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bookmarkStart w:id="0" w:name="_GoBack"/>
      <w:r w:rsidRPr="00AC5F58">
        <w:rPr>
          <w:rFonts w:ascii="Segoe UI" w:eastAsia="Times New Roman" w:hAnsi="Segoe UI" w:cs="Segoe UI"/>
          <w:b/>
          <w:bCs/>
          <w:color w:val="000000"/>
          <w:sz w:val="21"/>
          <w:szCs w:val="21"/>
          <w:lang w:eastAsia="ru-RU"/>
        </w:rPr>
        <w:t>Перечень нормативных правовых актов, содержащих обязательные требования, оценка соблюдения которых является предметом муниципального жилищного контроля</w:t>
      </w:r>
    </w:p>
    <w:bookmarkEnd w:id="0"/>
    <w:p w:rsidR="00AC5F58" w:rsidRPr="00AC5F58" w:rsidRDefault="00AC5F58" w:rsidP="00AC5F58">
      <w:pPr>
        <w:spacing w:after="0" w:line="240" w:lineRule="auto"/>
        <w:jc w:val="both"/>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b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указанных в пунктах 1 - 12 части 1 статьи 20 Жилищного кодекса Российской Федерации, в отношении</w:t>
      </w:r>
      <w:r>
        <w:rPr>
          <w:rFonts w:ascii="Segoe UI" w:eastAsia="Times New Roman" w:hAnsi="Segoe UI" w:cs="Segoe UI"/>
          <w:color w:val="000000"/>
          <w:sz w:val="21"/>
          <w:szCs w:val="21"/>
          <w:lang w:eastAsia="ru-RU"/>
        </w:rPr>
        <w:t xml:space="preserve"> муниципального жилищного фонда, </w:t>
      </w:r>
      <w:r w:rsidRPr="00AC5F58">
        <w:rPr>
          <w:rFonts w:ascii="Segoe UI" w:eastAsia="Times New Roman" w:hAnsi="Segoe UI" w:cs="Segoe UI"/>
          <w:color w:val="000000"/>
          <w:sz w:val="21"/>
          <w:szCs w:val="21"/>
          <w:lang w:eastAsia="ru-RU"/>
        </w:rPr>
        <w:t>согласно нижеуказанному перечню вопросов: </w:t>
      </w:r>
    </w:p>
    <w:tbl>
      <w:tblPr>
        <w:tblW w:w="1030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
        <w:gridCol w:w="4299"/>
        <w:gridCol w:w="2594"/>
        <w:gridCol w:w="2964"/>
      </w:tblGrid>
      <w:tr w:rsidR="00AC5F58" w:rsidRPr="00AC5F58" w:rsidTr="00AC5F58">
        <w:trPr>
          <w:trHeight w:val="325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w:t>
            </w:r>
          </w:p>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п/п</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Наименование, реквизиты нормативного правового акта, иного документа (с указанием наименования и реквизитов нормативного правового акта, его статьи, части или иной структурной единицы, которыми установлена обязательность соблюдения такого иного документа)</w:t>
            </w:r>
          </w:p>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Указание на конкретные статьи, части или иные структурные единицы нормативного правового акта, иного документа, содержащие обязательные требования, требования, установленные муниципальными правовыми актами</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Описание круга лиц, и (или) видов деятельности, и (или) перечня объектов, в отношении которых применяются обязательные требования, требования, установленные муниципальными правовыми актами</w:t>
            </w:r>
          </w:p>
        </w:tc>
      </w:tr>
      <w:tr w:rsidR="00AC5F58" w:rsidRPr="00AC5F58" w:rsidTr="00AC5F58">
        <w:trPr>
          <w:trHeight w:val="111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1</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1. Обязательные требования к жилым помещениям, их использованию и содержанию установлены следующими нормативными правовыми актами (далее – НПА):</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2</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F64A68" w:rsidRDefault="00393817" w:rsidP="00AC5F58">
            <w:pPr>
              <w:spacing w:after="0" w:line="240" w:lineRule="auto"/>
              <w:rPr>
                <w:rFonts w:ascii="Segoe UI" w:eastAsia="Times New Roman" w:hAnsi="Segoe UI" w:cs="Segoe UI"/>
                <w:color w:val="000000" w:themeColor="text1"/>
                <w:sz w:val="21"/>
                <w:szCs w:val="21"/>
                <w:lang w:eastAsia="ru-RU"/>
              </w:rPr>
            </w:pPr>
            <w:hyperlink r:id="rId4" w:history="1">
              <w:r w:rsidR="00AC5F58" w:rsidRPr="00F64A68">
                <w:rPr>
                  <w:rFonts w:ascii="Segoe UI" w:eastAsia="Times New Roman" w:hAnsi="Segoe UI" w:cs="Segoe UI"/>
                  <w:color w:val="000000" w:themeColor="text1"/>
                  <w:sz w:val="21"/>
                  <w:szCs w:val="21"/>
                  <w:u w:val="single"/>
                  <w:lang w:eastAsia="ru-RU"/>
                </w:rPr>
                <w:t>1.1. Жилищный кодекс Российской Федерации</w:t>
              </w:r>
            </w:hyperlink>
          </w:p>
          <w:p w:rsidR="00AC5F58" w:rsidRPr="00F64A68" w:rsidRDefault="00AC5F58" w:rsidP="00AC5F58">
            <w:pPr>
              <w:spacing w:after="0" w:line="240" w:lineRule="auto"/>
              <w:rPr>
                <w:rFonts w:ascii="Segoe UI" w:eastAsia="Times New Roman" w:hAnsi="Segoe UI" w:cs="Segoe UI"/>
                <w:color w:val="000000" w:themeColor="text1"/>
                <w:sz w:val="21"/>
                <w:szCs w:val="21"/>
                <w:lang w:eastAsia="ru-RU"/>
              </w:rPr>
            </w:pPr>
            <w:r w:rsidRPr="00F64A68">
              <w:rPr>
                <w:rFonts w:ascii="Segoe UI" w:eastAsia="Times New Roman" w:hAnsi="Segoe UI" w:cs="Segoe UI"/>
                <w:b/>
                <w:bCs/>
                <w:color w:val="000000" w:themeColor="text1"/>
                <w:sz w:val="21"/>
                <w:szCs w:val="21"/>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(статьи 17, 67, 30, 36)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86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3</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F64A68" w:rsidRDefault="00393817" w:rsidP="00AC5F58">
            <w:pPr>
              <w:spacing w:after="0" w:line="240" w:lineRule="auto"/>
              <w:rPr>
                <w:rFonts w:ascii="Segoe UI" w:eastAsia="Times New Roman" w:hAnsi="Segoe UI" w:cs="Segoe UI"/>
                <w:color w:val="000000" w:themeColor="text1"/>
                <w:sz w:val="21"/>
                <w:szCs w:val="21"/>
                <w:lang w:eastAsia="ru-RU"/>
              </w:rPr>
            </w:pPr>
            <w:hyperlink r:id="rId5" w:history="1">
              <w:r w:rsidR="00AC5F58" w:rsidRPr="00F64A68">
                <w:rPr>
                  <w:rFonts w:ascii="Segoe UI" w:eastAsia="Times New Roman" w:hAnsi="Segoe UI" w:cs="Segoe UI"/>
                  <w:color w:val="000000" w:themeColor="text1"/>
                  <w:sz w:val="21"/>
                  <w:szCs w:val="21"/>
                  <w:lang w:eastAsia="ru-RU"/>
                </w:rPr>
                <w:t>1.2.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hyperlink>
            <w:r w:rsidR="00AC5F58" w:rsidRPr="00F64A68">
              <w:rPr>
                <w:rFonts w:ascii="Segoe UI" w:eastAsia="Times New Roman" w:hAnsi="Segoe UI" w:cs="Segoe UI"/>
                <w:color w:val="000000" w:themeColor="text1"/>
                <w:sz w:val="21"/>
                <w:szCs w:val="21"/>
                <w:lang w:eastAsia="ru-RU"/>
              </w:rPr>
              <w:t> </w:t>
            </w:r>
          </w:p>
          <w:p w:rsidR="00AC5F58" w:rsidRPr="00F64A68" w:rsidRDefault="00AC5F58" w:rsidP="00AC5F58">
            <w:pPr>
              <w:spacing w:after="0" w:line="240" w:lineRule="auto"/>
              <w:rPr>
                <w:rFonts w:ascii="Segoe UI" w:eastAsia="Times New Roman" w:hAnsi="Segoe UI" w:cs="Segoe UI"/>
                <w:color w:val="000000" w:themeColor="text1"/>
                <w:sz w:val="21"/>
                <w:szCs w:val="21"/>
                <w:lang w:eastAsia="ru-RU"/>
              </w:rPr>
            </w:pPr>
            <w:r w:rsidRPr="00F64A68">
              <w:rPr>
                <w:rFonts w:ascii="Segoe UI" w:eastAsia="Times New Roman" w:hAnsi="Segoe UI" w:cs="Segoe UI"/>
                <w:b/>
                <w:bCs/>
                <w:color w:val="000000" w:themeColor="text1"/>
                <w:sz w:val="21"/>
                <w:szCs w:val="21"/>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4</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F64A68" w:rsidRDefault="00393817" w:rsidP="00AC5F58">
            <w:pPr>
              <w:spacing w:after="0" w:line="240" w:lineRule="auto"/>
              <w:rPr>
                <w:rFonts w:ascii="Segoe UI" w:eastAsia="Times New Roman" w:hAnsi="Segoe UI" w:cs="Segoe UI"/>
                <w:color w:val="000000" w:themeColor="text1"/>
                <w:sz w:val="21"/>
                <w:szCs w:val="21"/>
                <w:lang w:eastAsia="ru-RU"/>
              </w:rPr>
            </w:pPr>
            <w:hyperlink r:id="rId6" w:history="1">
              <w:r w:rsidR="00AC5F58" w:rsidRPr="00F64A68">
                <w:rPr>
                  <w:rFonts w:ascii="Segoe UI" w:eastAsia="Times New Roman" w:hAnsi="Segoe UI" w:cs="Segoe UI"/>
                  <w:color w:val="000000" w:themeColor="text1"/>
                  <w:sz w:val="21"/>
                  <w:szCs w:val="21"/>
                  <w:lang w:eastAsia="ru-RU"/>
                </w:rPr>
                <w:t>1.3. Постановление Правительства Российской Федерации от 21.01.2006 № 25 «Об утверждении Правил пользования жилыми помещениями»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27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5</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F64A68" w:rsidRDefault="00393817" w:rsidP="00AC5F58">
            <w:pPr>
              <w:spacing w:after="0" w:line="240" w:lineRule="auto"/>
              <w:rPr>
                <w:rFonts w:ascii="Segoe UI" w:eastAsia="Times New Roman" w:hAnsi="Segoe UI" w:cs="Segoe UI"/>
                <w:color w:val="000000" w:themeColor="text1"/>
                <w:sz w:val="21"/>
                <w:szCs w:val="21"/>
                <w:lang w:eastAsia="ru-RU"/>
              </w:rPr>
            </w:pPr>
            <w:hyperlink r:id="rId7" w:history="1">
              <w:r w:rsidR="00AC5F58" w:rsidRPr="00F64A68">
                <w:rPr>
                  <w:rFonts w:ascii="Segoe UI" w:eastAsia="Times New Roman" w:hAnsi="Segoe UI" w:cs="Segoe UI"/>
                  <w:color w:val="000000" w:themeColor="text1"/>
                  <w:sz w:val="21"/>
                  <w:szCs w:val="21"/>
                  <w:lang w:eastAsia="ru-RU"/>
                </w:rPr>
                <w:t>1.4. Постановление Госстроя Российской Федерации от 27.09.2003 № 170 «Об утверждении Правил и норм технической эксплуатации жилищного фонда»</w:t>
              </w:r>
            </w:hyperlink>
          </w:p>
          <w:p w:rsidR="00AC5F58" w:rsidRPr="00F64A68" w:rsidRDefault="00AC5F58" w:rsidP="00AC5F58">
            <w:pPr>
              <w:spacing w:after="0" w:line="240" w:lineRule="auto"/>
              <w:rPr>
                <w:rFonts w:ascii="Segoe UI" w:eastAsia="Times New Roman" w:hAnsi="Segoe UI" w:cs="Segoe UI"/>
                <w:color w:val="000000" w:themeColor="text1"/>
                <w:sz w:val="21"/>
                <w:szCs w:val="21"/>
                <w:lang w:eastAsia="ru-RU"/>
              </w:rPr>
            </w:pPr>
            <w:r w:rsidRPr="00F64A68">
              <w:rPr>
                <w:rFonts w:ascii="Segoe UI" w:eastAsia="Times New Roman" w:hAnsi="Segoe UI" w:cs="Segoe UI"/>
                <w:b/>
                <w:bCs/>
                <w:color w:val="000000" w:themeColor="text1"/>
                <w:sz w:val="21"/>
                <w:szCs w:val="21"/>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86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6</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F64A68" w:rsidRDefault="00393817" w:rsidP="00AC5F58">
            <w:pPr>
              <w:spacing w:after="0" w:line="240" w:lineRule="auto"/>
              <w:rPr>
                <w:rFonts w:ascii="Segoe UI" w:eastAsia="Times New Roman" w:hAnsi="Segoe UI" w:cs="Segoe UI"/>
                <w:color w:val="000000" w:themeColor="text1"/>
                <w:sz w:val="21"/>
                <w:szCs w:val="21"/>
                <w:lang w:eastAsia="ru-RU"/>
              </w:rPr>
            </w:pPr>
            <w:hyperlink r:id="rId8" w:history="1">
              <w:r w:rsidR="00AC5F58" w:rsidRPr="00F64A68">
                <w:rPr>
                  <w:rFonts w:ascii="Segoe UI" w:eastAsia="Times New Roman" w:hAnsi="Segoe UI" w:cs="Segoe UI"/>
                  <w:color w:val="000000" w:themeColor="text1"/>
                  <w:sz w:val="21"/>
                  <w:szCs w:val="21"/>
                  <w:lang w:eastAsia="ru-RU"/>
                </w:rPr>
                <w:t xml:space="preserve">1.5. </w:t>
              </w:r>
              <w:proofErr w:type="spellStart"/>
              <w:r w:rsidR="00AC5F58" w:rsidRPr="00F64A68">
                <w:rPr>
                  <w:rFonts w:ascii="Segoe UI" w:eastAsia="Times New Roman" w:hAnsi="Segoe UI" w:cs="Segoe UI"/>
                  <w:color w:val="000000" w:themeColor="text1"/>
                  <w:sz w:val="21"/>
                  <w:szCs w:val="21"/>
                  <w:lang w:eastAsia="ru-RU"/>
                </w:rPr>
                <w:t>Cанитарно</w:t>
              </w:r>
              <w:proofErr w:type="spellEnd"/>
              <w:r w:rsidR="00AC5F58" w:rsidRPr="00F64A68">
                <w:rPr>
                  <w:rFonts w:ascii="Segoe UI" w:eastAsia="Times New Roman" w:hAnsi="Segoe UI" w:cs="Segoe UI"/>
                  <w:color w:val="000000" w:themeColor="text1"/>
                  <w:sz w:val="21"/>
                  <w:szCs w:val="21"/>
                  <w:lang w:eastAsia="ru-RU"/>
                </w:rPr>
                <w:t xml:space="preserve"> – эпидемиологические правила и нормативы 2.1.2.2645.10 «</w:t>
              </w:r>
              <w:proofErr w:type="spellStart"/>
              <w:r w:rsidR="00AC5F58" w:rsidRPr="00F64A68">
                <w:rPr>
                  <w:rFonts w:ascii="Segoe UI" w:eastAsia="Times New Roman" w:hAnsi="Segoe UI" w:cs="Segoe UI"/>
                  <w:color w:val="000000" w:themeColor="text1"/>
                  <w:sz w:val="21"/>
                  <w:szCs w:val="21"/>
                  <w:lang w:eastAsia="ru-RU"/>
                </w:rPr>
                <w:t>Санитарно</w:t>
              </w:r>
              <w:proofErr w:type="spellEnd"/>
              <w:r w:rsidR="00AC5F58" w:rsidRPr="00F64A68">
                <w:rPr>
                  <w:rFonts w:ascii="Segoe UI" w:eastAsia="Times New Roman" w:hAnsi="Segoe UI" w:cs="Segoe UI"/>
                  <w:color w:val="000000" w:themeColor="text1"/>
                  <w:sz w:val="21"/>
                  <w:szCs w:val="21"/>
                  <w:lang w:eastAsia="ru-RU"/>
                </w:rPr>
                <w:t xml:space="preserve"> - эпидемиологические требования к условиям проживания в жилых зданиях и помещениях», утвержденные Главным государственным врачом Российской Федерации от 10.06.2010 года № 64</w:t>
              </w:r>
            </w:hyperlink>
          </w:p>
          <w:p w:rsidR="00AC5F58" w:rsidRPr="00F64A68" w:rsidRDefault="00AC5F58" w:rsidP="00AC5F58">
            <w:pPr>
              <w:spacing w:after="0" w:line="240" w:lineRule="auto"/>
              <w:rPr>
                <w:rFonts w:ascii="Segoe UI" w:eastAsia="Times New Roman" w:hAnsi="Segoe UI" w:cs="Segoe UI"/>
                <w:color w:val="000000" w:themeColor="text1"/>
                <w:sz w:val="21"/>
                <w:szCs w:val="21"/>
                <w:lang w:eastAsia="ru-RU"/>
              </w:rPr>
            </w:pPr>
            <w:r w:rsidRPr="00F64A68">
              <w:rPr>
                <w:rFonts w:ascii="Segoe UI" w:eastAsia="Times New Roman" w:hAnsi="Segoe UI" w:cs="Segoe UI"/>
                <w:b/>
                <w:bCs/>
                <w:color w:val="000000" w:themeColor="text1"/>
                <w:sz w:val="21"/>
                <w:szCs w:val="21"/>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08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7</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F64A68" w:rsidRDefault="00393817" w:rsidP="00AC5F58">
            <w:pPr>
              <w:spacing w:after="0" w:line="240" w:lineRule="auto"/>
              <w:rPr>
                <w:rFonts w:ascii="Segoe UI" w:eastAsia="Times New Roman" w:hAnsi="Segoe UI" w:cs="Segoe UI"/>
                <w:color w:val="000000" w:themeColor="text1"/>
                <w:sz w:val="21"/>
                <w:szCs w:val="21"/>
                <w:lang w:eastAsia="ru-RU"/>
              </w:rPr>
            </w:pPr>
            <w:hyperlink r:id="rId9" w:history="1">
              <w:r w:rsidR="00AC5F58" w:rsidRPr="00F64A68">
                <w:rPr>
                  <w:rFonts w:ascii="Segoe UI" w:eastAsia="Times New Roman" w:hAnsi="Segoe UI" w:cs="Segoe UI"/>
                  <w:color w:val="000000" w:themeColor="text1"/>
                  <w:sz w:val="21"/>
                  <w:szCs w:val="21"/>
                  <w:u w:val="single"/>
                  <w:lang w:eastAsia="ru-RU"/>
                </w:rPr>
                <w:t>1.6. Кодекс Российской Федерации об административных правонарушениях</w:t>
              </w:r>
            </w:hyperlink>
          </w:p>
          <w:p w:rsidR="00AC5F58" w:rsidRPr="00F64A68" w:rsidRDefault="00AC5F58" w:rsidP="00AC5F58">
            <w:pPr>
              <w:spacing w:after="0" w:line="240" w:lineRule="auto"/>
              <w:rPr>
                <w:rFonts w:ascii="Segoe UI" w:eastAsia="Times New Roman" w:hAnsi="Segoe UI" w:cs="Segoe UI"/>
                <w:color w:val="000000" w:themeColor="text1"/>
                <w:sz w:val="21"/>
                <w:szCs w:val="21"/>
                <w:lang w:eastAsia="ru-RU"/>
              </w:rPr>
            </w:pPr>
            <w:r w:rsidRPr="00F64A68">
              <w:rPr>
                <w:rFonts w:ascii="Segoe UI" w:eastAsia="Times New Roman" w:hAnsi="Segoe UI" w:cs="Segoe UI"/>
                <w:b/>
                <w:bCs/>
                <w:color w:val="000000" w:themeColor="text1"/>
                <w:sz w:val="21"/>
                <w:szCs w:val="21"/>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7.21)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8</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F64A68" w:rsidRDefault="00393817" w:rsidP="00F64A68">
            <w:pPr>
              <w:spacing w:after="0" w:line="240" w:lineRule="auto"/>
              <w:rPr>
                <w:rFonts w:ascii="Segoe UI" w:eastAsia="Times New Roman" w:hAnsi="Segoe UI" w:cs="Segoe UI"/>
                <w:color w:val="000000" w:themeColor="text1"/>
                <w:sz w:val="21"/>
                <w:szCs w:val="21"/>
                <w:lang w:eastAsia="ru-RU"/>
              </w:rPr>
            </w:pPr>
            <w:hyperlink r:id="rId10" w:history="1">
              <w:r w:rsidR="00AC5F58" w:rsidRPr="00F64A68">
                <w:rPr>
                  <w:rFonts w:ascii="Segoe UI" w:eastAsia="Times New Roman" w:hAnsi="Segoe UI" w:cs="Segoe UI"/>
                  <w:color w:val="000000" w:themeColor="text1"/>
                  <w:sz w:val="21"/>
                  <w:szCs w:val="21"/>
                  <w:lang w:eastAsia="ru-RU"/>
                </w:rPr>
                <w:t xml:space="preserve">1.7. Решение </w:t>
              </w:r>
              <w:r w:rsidR="00F64A68" w:rsidRPr="00F64A68">
                <w:rPr>
                  <w:rFonts w:ascii="Segoe UI" w:eastAsia="Times New Roman" w:hAnsi="Segoe UI" w:cs="Segoe UI"/>
                  <w:color w:val="000000" w:themeColor="text1"/>
                  <w:sz w:val="21"/>
                  <w:szCs w:val="21"/>
                  <w:lang w:eastAsia="ru-RU"/>
                </w:rPr>
                <w:t>собрания Анивского муниципального округа</w:t>
              </w:r>
              <w:r w:rsidR="00AC5F58" w:rsidRPr="00F64A68">
                <w:rPr>
                  <w:rFonts w:ascii="Segoe UI" w:eastAsia="Times New Roman" w:hAnsi="Segoe UI" w:cs="Segoe UI"/>
                  <w:color w:val="000000" w:themeColor="text1"/>
                  <w:sz w:val="21"/>
                  <w:szCs w:val="21"/>
                  <w:lang w:eastAsia="ru-RU"/>
                </w:rPr>
                <w:t xml:space="preserve"> от 2</w:t>
              </w:r>
              <w:r w:rsidR="00F64A68" w:rsidRPr="00F64A68">
                <w:rPr>
                  <w:rFonts w:ascii="Segoe UI" w:eastAsia="Times New Roman" w:hAnsi="Segoe UI" w:cs="Segoe UI"/>
                  <w:color w:val="000000" w:themeColor="text1"/>
                  <w:sz w:val="21"/>
                  <w:szCs w:val="21"/>
                  <w:lang w:eastAsia="ru-RU"/>
                </w:rPr>
                <w:t>2</w:t>
              </w:r>
              <w:r w:rsidR="00AC5F58" w:rsidRPr="00F64A68">
                <w:rPr>
                  <w:rFonts w:ascii="Segoe UI" w:eastAsia="Times New Roman" w:hAnsi="Segoe UI" w:cs="Segoe UI"/>
                  <w:color w:val="000000" w:themeColor="text1"/>
                  <w:sz w:val="21"/>
                  <w:szCs w:val="21"/>
                  <w:lang w:eastAsia="ru-RU"/>
                </w:rPr>
                <w:t>.</w:t>
              </w:r>
              <w:r w:rsidR="00F64A68" w:rsidRPr="00F64A68">
                <w:rPr>
                  <w:rFonts w:ascii="Segoe UI" w:eastAsia="Times New Roman" w:hAnsi="Segoe UI" w:cs="Segoe UI"/>
                  <w:color w:val="000000" w:themeColor="text1"/>
                  <w:sz w:val="21"/>
                  <w:szCs w:val="21"/>
                  <w:lang w:eastAsia="ru-RU"/>
                </w:rPr>
                <w:t>05</w:t>
              </w:r>
              <w:r w:rsidR="00AC5F58" w:rsidRPr="00F64A68">
                <w:rPr>
                  <w:rFonts w:ascii="Segoe UI" w:eastAsia="Times New Roman" w:hAnsi="Segoe UI" w:cs="Segoe UI"/>
                  <w:color w:val="000000" w:themeColor="text1"/>
                  <w:sz w:val="21"/>
                  <w:szCs w:val="21"/>
                  <w:lang w:eastAsia="ru-RU"/>
                </w:rPr>
                <w:t>.</w:t>
              </w:r>
              <w:r w:rsidR="00F64A68" w:rsidRPr="00F64A68">
                <w:rPr>
                  <w:rFonts w:ascii="Segoe UI" w:eastAsia="Times New Roman" w:hAnsi="Segoe UI" w:cs="Segoe UI"/>
                  <w:color w:val="000000" w:themeColor="text1"/>
                  <w:sz w:val="21"/>
                  <w:szCs w:val="21"/>
                  <w:lang w:eastAsia="ru-RU"/>
                </w:rPr>
                <w:t>2025</w:t>
              </w:r>
              <w:r w:rsidR="00AC5F58" w:rsidRPr="00F64A68">
                <w:rPr>
                  <w:rFonts w:ascii="Segoe UI" w:eastAsia="Times New Roman" w:hAnsi="Segoe UI" w:cs="Segoe UI"/>
                  <w:color w:val="000000" w:themeColor="text1"/>
                  <w:sz w:val="21"/>
                  <w:szCs w:val="21"/>
                  <w:lang w:eastAsia="ru-RU"/>
                </w:rPr>
                <w:t xml:space="preserve"> №1</w:t>
              </w:r>
              <w:r w:rsidR="00F64A68" w:rsidRPr="00F64A68">
                <w:rPr>
                  <w:rFonts w:ascii="Segoe UI" w:eastAsia="Times New Roman" w:hAnsi="Segoe UI" w:cs="Segoe UI"/>
                  <w:color w:val="000000" w:themeColor="text1"/>
                  <w:sz w:val="21"/>
                  <w:szCs w:val="21"/>
                  <w:lang w:eastAsia="ru-RU"/>
                </w:rPr>
                <w:t>30</w:t>
              </w:r>
              <w:r w:rsidR="00AC5F58" w:rsidRPr="00F64A68">
                <w:rPr>
                  <w:rFonts w:ascii="Segoe UI" w:eastAsia="Times New Roman" w:hAnsi="Segoe UI" w:cs="Segoe UI"/>
                  <w:color w:val="000000" w:themeColor="text1"/>
                  <w:sz w:val="21"/>
                  <w:szCs w:val="21"/>
                  <w:lang w:eastAsia="ru-RU"/>
                </w:rPr>
                <w:t xml:space="preserve"> "Об утверждении Положения о муниципальном жилищном контроле </w:t>
              </w:r>
            </w:hyperlink>
            <w:r w:rsidR="00F64A68" w:rsidRPr="00F64A68">
              <w:rPr>
                <w:rFonts w:ascii="Segoe UI" w:eastAsia="Times New Roman" w:hAnsi="Segoe UI" w:cs="Segoe UI"/>
                <w:color w:val="000000" w:themeColor="text1"/>
                <w:sz w:val="21"/>
                <w:szCs w:val="21"/>
                <w:lang w:eastAsia="ru-RU"/>
              </w:rPr>
              <w:t>на территории Анивского муниципального округа»</w:t>
            </w:r>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47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9</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F64A68" w:rsidRDefault="00AC5F58" w:rsidP="00AC5F58">
            <w:pPr>
              <w:spacing w:after="0" w:line="240" w:lineRule="auto"/>
              <w:jc w:val="center"/>
              <w:rPr>
                <w:rFonts w:ascii="Segoe UI" w:eastAsia="Times New Roman" w:hAnsi="Segoe UI" w:cs="Segoe UI"/>
                <w:color w:val="000000" w:themeColor="text1"/>
                <w:sz w:val="21"/>
                <w:szCs w:val="21"/>
                <w:lang w:eastAsia="ru-RU"/>
              </w:rPr>
            </w:pPr>
            <w:r w:rsidRPr="00F64A68">
              <w:rPr>
                <w:rFonts w:ascii="Segoe UI" w:eastAsia="Times New Roman" w:hAnsi="Segoe UI" w:cs="Segoe UI"/>
                <w:b/>
                <w:bCs/>
                <w:color w:val="000000" w:themeColor="text1"/>
                <w:sz w:val="21"/>
                <w:szCs w:val="21"/>
                <w:lang w:eastAsia="ru-RU"/>
              </w:rPr>
              <w:t>2. Обязательные требования к содержанию общего имущества в многоквартирном доме установлены следующими нормативными правовыми актами:</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10</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F64A68" w:rsidRDefault="00393817" w:rsidP="00AC5F58">
            <w:pPr>
              <w:spacing w:after="0" w:line="240" w:lineRule="auto"/>
              <w:rPr>
                <w:rFonts w:ascii="Segoe UI" w:eastAsia="Times New Roman" w:hAnsi="Segoe UI" w:cs="Segoe UI"/>
                <w:color w:val="000000" w:themeColor="text1"/>
                <w:sz w:val="21"/>
                <w:szCs w:val="21"/>
                <w:lang w:eastAsia="ru-RU"/>
              </w:rPr>
            </w:pPr>
            <w:hyperlink r:id="rId11" w:history="1">
              <w:r w:rsidR="00AC5F58" w:rsidRPr="00F64A68">
                <w:rPr>
                  <w:rFonts w:ascii="Segoe UI" w:eastAsia="Times New Roman" w:hAnsi="Segoe UI" w:cs="Segoe UI"/>
                  <w:color w:val="000000" w:themeColor="text1"/>
                  <w:sz w:val="21"/>
                  <w:szCs w:val="21"/>
                  <w:lang w:eastAsia="ru-RU"/>
                </w:rPr>
                <w:t>2.1. 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30)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244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11</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F64A68" w:rsidRDefault="00393817" w:rsidP="00AC5F58">
            <w:pPr>
              <w:spacing w:after="0" w:line="240" w:lineRule="auto"/>
              <w:rPr>
                <w:rFonts w:ascii="Segoe UI" w:eastAsia="Times New Roman" w:hAnsi="Segoe UI" w:cs="Segoe UI"/>
                <w:color w:val="000000" w:themeColor="text1"/>
                <w:sz w:val="21"/>
                <w:szCs w:val="21"/>
                <w:lang w:eastAsia="ru-RU"/>
              </w:rPr>
            </w:pPr>
            <w:hyperlink r:id="rId12" w:history="1">
              <w:r w:rsidR="00AC5F58" w:rsidRPr="00F64A68">
                <w:rPr>
                  <w:rFonts w:ascii="Segoe UI" w:eastAsia="Times New Roman" w:hAnsi="Segoe UI" w:cs="Segoe UI"/>
                  <w:color w:val="000000" w:themeColor="text1"/>
                  <w:sz w:val="21"/>
                  <w:szCs w:val="21"/>
                  <w:lang w:eastAsia="ru-RU"/>
                </w:rPr>
                <w:t xml:space="preserve">2.2.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proofErr w:type="gramStart"/>
              <w:r w:rsidR="00F64A68" w:rsidRPr="00F64A68">
                <w:rPr>
                  <w:rFonts w:ascii="Segoe UI" w:eastAsia="Times New Roman" w:hAnsi="Segoe UI" w:cs="Segoe UI"/>
                  <w:color w:val="000000" w:themeColor="text1"/>
                  <w:sz w:val="21"/>
                  <w:szCs w:val="21"/>
                  <w:lang w:eastAsia="ru-RU"/>
                </w:rPr>
                <w:t>продолжительность»  </w:t>
              </w:r>
              <w:r w:rsidR="00AC5F58" w:rsidRPr="00F64A68">
                <w:rPr>
                  <w:rFonts w:ascii="Segoe UI" w:eastAsia="Times New Roman" w:hAnsi="Segoe UI" w:cs="Segoe UI"/>
                  <w:color w:val="000000" w:themeColor="text1"/>
                  <w:sz w:val="21"/>
                  <w:szCs w:val="21"/>
                  <w:lang w:eastAsia="ru-RU"/>
                </w:rPr>
                <w:t> </w:t>
              </w:r>
              <w:proofErr w:type="gramEnd"/>
              <w:r w:rsidR="00AC5F58" w:rsidRPr="00F64A68">
                <w:rPr>
                  <w:rFonts w:ascii="Segoe UI" w:eastAsia="Times New Roman" w:hAnsi="Segoe UI" w:cs="Segoe UI"/>
                  <w:color w:val="000000" w:themeColor="text1"/>
                  <w:sz w:val="21"/>
                  <w:szCs w:val="21"/>
                  <w:lang w:eastAsia="ru-RU"/>
                </w:rPr>
                <w:t>  </w:t>
              </w:r>
            </w:hyperlink>
            <w:r w:rsidR="00AC5F58" w:rsidRPr="00F64A68">
              <w:rPr>
                <w:rFonts w:ascii="Segoe UI" w:eastAsia="Times New Roman" w:hAnsi="Segoe UI" w:cs="Segoe UI"/>
                <w:color w:val="000000" w:themeColor="text1"/>
                <w:sz w:val="21"/>
                <w:szCs w:val="21"/>
                <w:lang w:eastAsia="ru-RU"/>
              </w:rPr>
              <w:t> </w:t>
            </w:r>
          </w:p>
          <w:p w:rsidR="00AC5F58" w:rsidRPr="00F64A68" w:rsidRDefault="00AC5F58" w:rsidP="00AC5F58">
            <w:pPr>
              <w:spacing w:after="0" w:line="240" w:lineRule="auto"/>
              <w:rPr>
                <w:rFonts w:ascii="Segoe UI" w:eastAsia="Times New Roman" w:hAnsi="Segoe UI" w:cs="Segoe UI"/>
                <w:color w:val="000000" w:themeColor="text1"/>
                <w:sz w:val="21"/>
                <w:szCs w:val="21"/>
                <w:lang w:eastAsia="ru-RU"/>
              </w:rPr>
            </w:pPr>
            <w:r w:rsidRPr="00F64A68">
              <w:rPr>
                <w:rFonts w:ascii="Segoe UI" w:eastAsia="Times New Roman" w:hAnsi="Segoe UI" w:cs="Segoe UI"/>
                <w:b/>
                <w:bCs/>
                <w:color w:val="000000" w:themeColor="text1"/>
                <w:sz w:val="21"/>
                <w:szCs w:val="21"/>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6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12</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F64A68" w:rsidRDefault="00393817" w:rsidP="00AC5F58">
            <w:pPr>
              <w:spacing w:after="0" w:line="240" w:lineRule="auto"/>
              <w:rPr>
                <w:rFonts w:ascii="Segoe UI" w:eastAsia="Times New Roman" w:hAnsi="Segoe UI" w:cs="Segoe UI"/>
                <w:color w:val="000000" w:themeColor="text1"/>
                <w:sz w:val="21"/>
                <w:szCs w:val="21"/>
                <w:lang w:eastAsia="ru-RU"/>
              </w:rPr>
            </w:pPr>
            <w:hyperlink r:id="rId13" w:history="1">
              <w:r w:rsidR="00AC5F58" w:rsidRPr="00F64A68">
                <w:rPr>
                  <w:rFonts w:ascii="Segoe UI" w:eastAsia="Times New Roman" w:hAnsi="Segoe UI" w:cs="Segoe UI"/>
                  <w:color w:val="000000" w:themeColor="text1"/>
                  <w:sz w:val="21"/>
                  <w:szCs w:val="21"/>
                  <w:lang w:eastAsia="ru-RU"/>
                </w:rPr>
                <w:t xml:space="preserve">2.2.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w:t>
              </w:r>
              <w:proofErr w:type="gramStart"/>
              <w:r w:rsidR="00AC5F58" w:rsidRPr="00F64A68">
                <w:rPr>
                  <w:rFonts w:ascii="Segoe UI" w:eastAsia="Times New Roman" w:hAnsi="Segoe UI" w:cs="Segoe UI"/>
                  <w:color w:val="000000" w:themeColor="text1"/>
                  <w:sz w:val="21"/>
                  <w:szCs w:val="21"/>
                  <w:lang w:eastAsia="ru-RU"/>
                </w:rPr>
                <w:t>выполнения»   </w:t>
              </w:r>
              <w:proofErr w:type="gramEnd"/>
              <w:r w:rsidR="00AC5F58" w:rsidRPr="00F64A68">
                <w:rPr>
                  <w:rFonts w:ascii="Segoe UI" w:eastAsia="Times New Roman" w:hAnsi="Segoe UI" w:cs="Segoe UI"/>
                  <w:color w:val="000000" w:themeColor="text1"/>
                  <w:sz w:val="21"/>
                  <w:szCs w:val="21"/>
                  <w:lang w:eastAsia="ru-RU"/>
                </w:rPr>
                <w:t>     </w:t>
              </w:r>
            </w:hyperlink>
          </w:p>
          <w:p w:rsidR="00AC5F58" w:rsidRPr="00F64A68" w:rsidRDefault="00AC5F58" w:rsidP="00AC5F58">
            <w:pPr>
              <w:spacing w:after="0" w:line="240" w:lineRule="auto"/>
              <w:rPr>
                <w:rFonts w:ascii="Segoe UI" w:eastAsia="Times New Roman" w:hAnsi="Segoe UI" w:cs="Segoe UI"/>
                <w:color w:val="000000" w:themeColor="text1"/>
                <w:sz w:val="21"/>
                <w:szCs w:val="21"/>
                <w:lang w:eastAsia="ru-RU"/>
              </w:rPr>
            </w:pPr>
            <w:r w:rsidRPr="00F64A68">
              <w:rPr>
                <w:rFonts w:ascii="Segoe UI" w:eastAsia="Times New Roman" w:hAnsi="Segoe UI" w:cs="Segoe UI"/>
                <w:b/>
                <w:bCs/>
                <w:color w:val="000000" w:themeColor="text1"/>
                <w:sz w:val="21"/>
                <w:szCs w:val="21"/>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27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13</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14" w:history="1">
              <w:r w:rsidR="00AC5F58" w:rsidRPr="00A331C2">
                <w:rPr>
                  <w:rFonts w:ascii="Segoe UI" w:eastAsia="Times New Roman" w:hAnsi="Segoe UI" w:cs="Segoe UI"/>
                  <w:color w:val="000000" w:themeColor="text1"/>
                  <w:sz w:val="21"/>
                  <w:szCs w:val="21"/>
                  <w:lang w:eastAsia="ru-RU"/>
                </w:rPr>
                <w:t>2.3. Постановление Госстроя РФ от 27.09.2003 № 170 «Об утверждении Правил и норм технической эксплуатации жилищного фонда»</w:t>
              </w:r>
            </w:hyperlink>
          </w:p>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08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14</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15" w:history="1">
              <w:r w:rsidR="00AC5F58" w:rsidRPr="00A331C2">
                <w:rPr>
                  <w:rFonts w:ascii="Segoe UI" w:eastAsia="Times New Roman" w:hAnsi="Segoe UI" w:cs="Segoe UI"/>
                  <w:color w:val="000000" w:themeColor="text1"/>
                  <w:sz w:val="21"/>
                  <w:szCs w:val="21"/>
                  <w:lang w:eastAsia="ru-RU"/>
                </w:rPr>
                <w:t>2.4. Кодекс Российской Федерации об административных правонарушениях</w:t>
              </w:r>
            </w:hyperlink>
          </w:p>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7.22)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15</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sz w:val="21"/>
                <w:szCs w:val="21"/>
                <w:lang w:eastAsia="ru-RU"/>
              </w:rPr>
            </w:pPr>
            <w:hyperlink r:id="rId16" w:history="1">
              <w:r w:rsidR="00AC5F58" w:rsidRPr="00A331C2">
                <w:rPr>
                  <w:rFonts w:ascii="Segoe UI" w:eastAsia="Times New Roman" w:hAnsi="Segoe UI" w:cs="Segoe UI"/>
                  <w:color w:val="000000" w:themeColor="text1"/>
                  <w:sz w:val="21"/>
                  <w:szCs w:val="21"/>
                  <w:lang w:eastAsia="ru-RU"/>
                </w:rPr>
                <w:t xml:space="preserve">2.5. </w:t>
              </w:r>
              <w:hyperlink r:id="rId17"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16</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18" w:history="1">
              <w:r w:rsidR="00AC5F58" w:rsidRPr="00A331C2">
                <w:rPr>
                  <w:rFonts w:ascii="Segoe UI" w:eastAsia="Times New Roman" w:hAnsi="Segoe UI" w:cs="Segoe UI"/>
                  <w:color w:val="000000" w:themeColor="text1"/>
                  <w:sz w:val="21"/>
                  <w:szCs w:val="21"/>
                  <w:lang w:eastAsia="ru-RU"/>
                </w:rPr>
                <w:t>3.1. 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(статьи 22, 23, 24)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6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17</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3. Обязательные требования к порядку перевода жилого помещения в нежилое помещение и нежилого помещения в жилое помещение установлены следующими нормативными правовыми актами:</w:t>
            </w:r>
          </w:p>
        </w:tc>
      </w:tr>
      <w:tr w:rsidR="00AC5F58" w:rsidRPr="00AC5F58" w:rsidTr="00AC5F58">
        <w:trPr>
          <w:trHeight w:val="150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18</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19" w:history="1">
              <w:r w:rsidR="00AC5F58" w:rsidRPr="00A331C2">
                <w:rPr>
                  <w:rFonts w:ascii="Segoe UI" w:eastAsia="Times New Roman" w:hAnsi="Segoe UI" w:cs="Segoe UI"/>
                  <w:color w:val="000000" w:themeColor="text1"/>
                  <w:sz w:val="21"/>
                  <w:szCs w:val="21"/>
                  <w:lang w:eastAsia="ru-RU"/>
                </w:rPr>
                <w:t>3.2.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19</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20" w:history="1">
              <w:r w:rsidR="00AC5F58" w:rsidRPr="00A331C2">
                <w:rPr>
                  <w:rFonts w:ascii="Segoe UI" w:eastAsia="Times New Roman" w:hAnsi="Segoe UI" w:cs="Segoe UI"/>
                  <w:color w:val="000000" w:themeColor="text1"/>
                  <w:sz w:val="21"/>
                  <w:szCs w:val="21"/>
                  <w:lang w:eastAsia="ru-RU"/>
                </w:rPr>
                <w:t>3.3. Кодекс Российской Федерации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7.22)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20</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21" w:history="1">
              <w:r w:rsidR="00A331C2">
                <w:rPr>
                  <w:rFonts w:ascii="Segoe UI" w:eastAsia="Times New Roman" w:hAnsi="Segoe UI" w:cs="Segoe UI"/>
                  <w:color w:val="000000" w:themeColor="text1"/>
                  <w:sz w:val="21"/>
                  <w:szCs w:val="21"/>
                  <w:lang w:eastAsia="ru-RU"/>
                </w:rPr>
                <w:t>3.4</w:t>
              </w:r>
              <w:r w:rsidR="00A331C2" w:rsidRPr="00A331C2">
                <w:rPr>
                  <w:rFonts w:ascii="Segoe UI" w:eastAsia="Times New Roman" w:hAnsi="Segoe UI" w:cs="Segoe UI"/>
                  <w:color w:val="000000" w:themeColor="text1"/>
                  <w:sz w:val="21"/>
                  <w:szCs w:val="21"/>
                  <w:lang w:eastAsia="ru-RU"/>
                </w:rPr>
                <w:t xml:space="preserve">. </w:t>
              </w:r>
              <w:hyperlink r:id="rId22"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11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21</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4.Обязательные требования к порядку переустройства и перепланировки жилых помещений установлены следующими нормативными правовыми актами:</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22</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23" w:history="1">
              <w:r w:rsidR="00AC5F58" w:rsidRPr="00A331C2">
                <w:rPr>
                  <w:rFonts w:ascii="Segoe UI" w:eastAsia="Times New Roman" w:hAnsi="Segoe UI" w:cs="Segoe UI"/>
                  <w:color w:val="000000" w:themeColor="text1"/>
                  <w:sz w:val="21"/>
                  <w:szCs w:val="21"/>
                  <w:lang w:eastAsia="ru-RU"/>
                </w:rPr>
                <w:t>4.1. 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(статьи 25, 26, 27, 28, 29)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23</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AC5F58" w:rsidP="00AC5F58">
            <w:pPr>
              <w:spacing w:after="0" w:line="240" w:lineRule="auto"/>
              <w:rPr>
                <w:rFonts w:ascii="Segoe UI" w:eastAsia="Times New Roman" w:hAnsi="Segoe UI" w:cs="Segoe UI"/>
                <w:color w:val="000000" w:themeColor="text1"/>
                <w:sz w:val="21"/>
                <w:szCs w:val="21"/>
                <w:lang w:eastAsia="ru-RU"/>
              </w:rPr>
            </w:pPr>
            <w:r w:rsidRPr="00A331C2">
              <w:rPr>
                <w:rFonts w:ascii="Segoe UI" w:eastAsia="Times New Roman" w:hAnsi="Segoe UI" w:cs="Segoe UI"/>
                <w:color w:val="000000" w:themeColor="text1"/>
                <w:sz w:val="21"/>
                <w:szCs w:val="21"/>
                <w:lang w:eastAsia="ru-RU"/>
              </w:rPr>
              <w:br/>
            </w:r>
            <w:hyperlink r:id="rId24" w:history="1">
              <w:r w:rsidRPr="00A331C2">
                <w:rPr>
                  <w:rFonts w:ascii="Segoe UI" w:eastAsia="Times New Roman" w:hAnsi="Segoe UI" w:cs="Segoe UI"/>
                  <w:color w:val="000000" w:themeColor="text1"/>
                  <w:sz w:val="21"/>
                  <w:szCs w:val="21"/>
                  <w:lang w:eastAsia="ru-RU"/>
                </w:rPr>
                <w:t>4.2.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11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24</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AC5F58" w:rsidP="00AC5F58">
            <w:pPr>
              <w:spacing w:after="0" w:line="240" w:lineRule="auto"/>
              <w:rPr>
                <w:rFonts w:ascii="Segoe UI" w:eastAsia="Times New Roman" w:hAnsi="Segoe UI" w:cs="Segoe UI"/>
                <w:color w:val="000000" w:themeColor="text1"/>
                <w:sz w:val="21"/>
                <w:szCs w:val="21"/>
                <w:lang w:eastAsia="ru-RU"/>
              </w:rPr>
            </w:pPr>
            <w:r w:rsidRPr="00A331C2">
              <w:rPr>
                <w:rFonts w:ascii="Segoe UI" w:eastAsia="Times New Roman" w:hAnsi="Segoe UI" w:cs="Segoe UI"/>
                <w:color w:val="000000" w:themeColor="text1"/>
                <w:sz w:val="21"/>
                <w:szCs w:val="21"/>
                <w:lang w:eastAsia="ru-RU"/>
              </w:rPr>
              <w:br/>
            </w:r>
            <w:hyperlink r:id="rId25" w:history="1">
              <w:r w:rsidRPr="00A331C2">
                <w:rPr>
                  <w:rFonts w:ascii="Segoe UI" w:eastAsia="Times New Roman" w:hAnsi="Segoe UI" w:cs="Segoe UI"/>
                  <w:color w:val="000000" w:themeColor="text1"/>
                  <w:sz w:val="21"/>
                  <w:szCs w:val="21"/>
                  <w:lang w:eastAsia="ru-RU"/>
                </w:rPr>
                <w:t>4.3. Постановление Госстроя РФ от 27.09.2003 № 170 «Об утверждении Правил и норм технической эксплуатации жилищного фонда»</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25</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AC5F58" w:rsidP="00AC5F58">
            <w:pPr>
              <w:spacing w:after="0" w:line="240" w:lineRule="auto"/>
              <w:rPr>
                <w:rFonts w:ascii="Segoe UI" w:eastAsia="Times New Roman" w:hAnsi="Segoe UI" w:cs="Segoe UI"/>
                <w:color w:val="000000" w:themeColor="text1"/>
                <w:sz w:val="21"/>
                <w:szCs w:val="21"/>
                <w:lang w:eastAsia="ru-RU"/>
              </w:rPr>
            </w:pPr>
            <w:r w:rsidRPr="00A331C2">
              <w:rPr>
                <w:rFonts w:ascii="Segoe UI" w:eastAsia="Times New Roman" w:hAnsi="Segoe UI" w:cs="Segoe UI"/>
                <w:color w:val="000000" w:themeColor="text1"/>
                <w:sz w:val="21"/>
                <w:szCs w:val="21"/>
                <w:lang w:eastAsia="ru-RU"/>
              </w:rPr>
              <w:br/>
            </w:r>
            <w:hyperlink r:id="rId26" w:history="1">
              <w:r w:rsidRPr="00A331C2">
                <w:rPr>
                  <w:rFonts w:ascii="Segoe UI" w:eastAsia="Times New Roman" w:hAnsi="Segoe UI" w:cs="Segoe UI"/>
                  <w:color w:val="000000" w:themeColor="text1"/>
                  <w:sz w:val="21"/>
                  <w:szCs w:val="21"/>
                  <w:lang w:eastAsia="ru-RU"/>
                </w:rPr>
                <w:t>4.4. Кодекс Российской Федерации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7.22)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26</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27" w:history="1">
              <w:r w:rsidR="00AC5F58" w:rsidRPr="00AC5F58">
                <w:rPr>
                  <w:rFonts w:ascii="Segoe UI" w:eastAsia="Times New Roman" w:hAnsi="Segoe UI" w:cs="Segoe UI"/>
                  <w:color w:val="800000"/>
                  <w:sz w:val="21"/>
                  <w:szCs w:val="21"/>
                  <w:lang w:eastAsia="ru-RU"/>
                </w:rPr>
                <w:t xml:space="preserve">4.5. </w:t>
              </w:r>
              <w:hyperlink r:id="rId28" w:history="1">
                <w:hyperlink r:id="rId29"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27</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5. Обязательные требования к определению состава, содержанию и использованию общего имущества собственников помещений в многоквартирном доме установлены следующими нормативными правовыми актами:</w:t>
            </w:r>
          </w:p>
        </w:tc>
      </w:tr>
      <w:tr w:rsidR="00AC5F58" w:rsidRPr="00AC5F58" w:rsidTr="00AC5F58">
        <w:trPr>
          <w:trHeight w:val="111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28</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AC5F58" w:rsidP="00AC5F58">
            <w:pPr>
              <w:spacing w:after="0" w:line="240" w:lineRule="auto"/>
              <w:rPr>
                <w:rFonts w:ascii="Segoe UI" w:eastAsia="Times New Roman" w:hAnsi="Segoe UI" w:cs="Segoe UI"/>
                <w:color w:val="000000" w:themeColor="text1"/>
                <w:sz w:val="21"/>
                <w:szCs w:val="21"/>
                <w:lang w:eastAsia="ru-RU"/>
              </w:rPr>
            </w:pPr>
            <w:r w:rsidRPr="00A331C2">
              <w:rPr>
                <w:rFonts w:ascii="Segoe UI" w:eastAsia="Times New Roman" w:hAnsi="Segoe UI" w:cs="Segoe UI"/>
                <w:color w:val="000000" w:themeColor="text1"/>
                <w:sz w:val="21"/>
                <w:szCs w:val="21"/>
                <w:lang w:eastAsia="ru-RU"/>
              </w:rPr>
              <w:br/>
            </w:r>
            <w:hyperlink r:id="rId30" w:history="1">
              <w:r w:rsidRPr="00A331C2">
                <w:rPr>
                  <w:rFonts w:ascii="Segoe UI" w:eastAsia="Times New Roman" w:hAnsi="Segoe UI" w:cs="Segoe UI"/>
                  <w:color w:val="000000" w:themeColor="text1"/>
                  <w:sz w:val="21"/>
                  <w:szCs w:val="21"/>
                  <w:lang w:eastAsia="ru-RU"/>
                </w:rPr>
                <w:t>5.1. 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(статьи 36, 36.1, 37, 38, 39, 40, 41, 42, 43, 44)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208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29</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31" w:history="1">
              <w:r w:rsidR="00AC5F58" w:rsidRPr="00A331C2">
                <w:rPr>
                  <w:rFonts w:ascii="Segoe UI" w:eastAsia="Times New Roman" w:hAnsi="Segoe UI" w:cs="Segoe UI"/>
                  <w:color w:val="000000" w:themeColor="text1"/>
                  <w:sz w:val="21"/>
                  <w:szCs w:val="21"/>
                  <w:lang w:eastAsia="ru-RU"/>
                </w:rPr>
                <w:t>5.2.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30</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32" w:history="1">
              <w:r w:rsidR="00AC5F58" w:rsidRPr="00A331C2">
                <w:rPr>
                  <w:rFonts w:ascii="Segoe UI" w:eastAsia="Times New Roman" w:hAnsi="Segoe UI" w:cs="Segoe UI"/>
                  <w:color w:val="000000" w:themeColor="text1"/>
                  <w:sz w:val="21"/>
                  <w:szCs w:val="21"/>
                  <w:lang w:eastAsia="ru-RU"/>
                </w:rPr>
                <w:t xml:space="preserve">5.3.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w:t>
              </w:r>
              <w:r w:rsidR="00AC5F58" w:rsidRPr="00A331C2">
                <w:rPr>
                  <w:rFonts w:ascii="Segoe UI" w:eastAsia="Times New Roman" w:hAnsi="Segoe UI" w:cs="Segoe UI"/>
                  <w:color w:val="000000" w:themeColor="text1"/>
                  <w:sz w:val="21"/>
                  <w:szCs w:val="21"/>
                  <w:lang w:eastAsia="ru-RU"/>
                </w:rPr>
                <w:lastRenderedPageBreak/>
                <w:t>доме, и порядке их оказания и выполнения»</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lastRenderedPageBreak/>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11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31</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33" w:history="1">
              <w:r w:rsidR="00AC5F58" w:rsidRPr="00A331C2">
                <w:rPr>
                  <w:rFonts w:ascii="Segoe UI" w:eastAsia="Times New Roman" w:hAnsi="Segoe UI" w:cs="Segoe UI"/>
                  <w:color w:val="000000" w:themeColor="text1"/>
                  <w:sz w:val="21"/>
                  <w:szCs w:val="21"/>
                  <w:lang w:eastAsia="ru-RU"/>
                </w:rPr>
                <w:t>5.4. Постановление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11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32</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34" w:history="1">
              <w:r w:rsidR="00AC5F58" w:rsidRPr="00A331C2">
                <w:rPr>
                  <w:rFonts w:ascii="Segoe UI" w:eastAsia="Times New Roman" w:hAnsi="Segoe UI" w:cs="Segoe UI"/>
                  <w:color w:val="000000" w:themeColor="text1"/>
                  <w:sz w:val="21"/>
                  <w:szCs w:val="21"/>
                  <w:lang w:eastAsia="ru-RU"/>
                </w:rPr>
                <w:t xml:space="preserve">5.5. Приказ </w:t>
              </w:r>
              <w:proofErr w:type="spellStart"/>
              <w:r w:rsidR="00AC5F58" w:rsidRPr="00A331C2">
                <w:rPr>
                  <w:rFonts w:ascii="Segoe UI" w:eastAsia="Times New Roman" w:hAnsi="Segoe UI" w:cs="Segoe UI"/>
                  <w:color w:val="000000" w:themeColor="text1"/>
                  <w:sz w:val="21"/>
                  <w:szCs w:val="21"/>
                  <w:lang w:eastAsia="ru-RU"/>
                </w:rPr>
                <w:t>Минрегиона</w:t>
              </w:r>
              <w:proofErr w:type="spellEnd"/>
              <w:r w:rsidR="00AC5F58" w:rsidRPr="00A331C2">
                <w:rPr>
                  <w:rFonts w:ascii="Segoe UI" w:eastAsia="Times New Roman" w:hAnsi="Segoe UI" w:cs="Segoe UI"/>
                  <w:color w:val="000000" w:themeColor="text1"/>
                  <w:sz w:val="21"/>
                  <w:szCs w:val="21"/>
                  <w:lang w:eastAsia="ru-RU"/>
                </w:rPr>
                <w:t xml:space="preserve"> РФ от 26.06.2009 № 239 «Об утверждении Порядка содержания и ремонта внутридомового газового оборудования в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33</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35" w:history="1">
              <w:r w:rsidR="00AC5F58" w:rsidRPr="00A331C2">
                <w:rPr>
                  <w:rFonts w:ascii="Segoe UI" w:eastAsia="Times New Roman" w:hAnsi="Segoe UI" w:cs="Segoe UI"/>
                  <w:color w:val="000000" w:themeColor="text1"/>
                  <w:sz w:val="21"/>
                  <w:szCs w:val="21"/>
                  <w:lang w:eastAsia="ru-RU"/>
                </w:rPr>
                <w:t>5.6. Постановление Госстроя РФ от 27.09.2003 № 170 «Об утверждении Правил и норм технической эксплуатации жилищного фонда»</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50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34</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36" w:history="1">
              <w:r w:rsidR="00AC5F58" w:rsidRPr="00A331C2">
                <w:rPr>
                  <w:rFonts w:ascii="Segoe UI" w:eastAsia="Times New Roman" w:hAnsi="Segoe UI" w:cs="Segoe UI"/>
                  <w:color w:val="000000" w:themeColor="text1"/>
                  <w:sz w:val="21"/>
                  <w:szCs w:val="21"/>
                  <w:lang w:eastAsia="ru-RU"/>
                </w:rPr>
                <w:t xml:space="preserve">5.7. Приказ Министерства строительства и </w:t>
              </w:r>
              <w:proofErr w:type="spellStart"/>
              <w:r w:rsidR="00AC5F58" w:rsidRPr="00A331C2">
                <w:rPr>
                  <w:rFonts w:ascii="Segoe UI" w:eastAsia="Times New Roman" w:hAnsi="Segoe UI" w:cs="Segoe UI"/>
                  <w:color w:val="000000" w:themeColor="text1"/>
                  <w:sz w:val="21"/>
                  <w:szCs w:val="21"/>
                  <w:lang w:eastAsia="ru-RU"/>
                </w:rPr>
                <w:t>жилищно</w:t>
              </w:r>
              <w:proofErr w:type="spellEnd"/>
              <w:r w:rsidR="00AC5F58" w:rsidRPr="00A331C2">
                <w:rPr>
                  <w:rFonts w:ascii="Segoe UI" w:eastAsia="Times New Roman" w:hAnsi="Segoe UI" w:cs="Segoe UI"/>
                  <w:color w:val="000000" w:themeColor="text1"/>
                  <w:sz w:val="21"/>
                  <w:szCs w:val="21"/>
                  <w:lang w:eastAsia="ru-RU"/>
                </w:rPr>
                <w:t xml:space="preserve"> – коммунального хозяйства Российской Федерации от 26.10.2015 №761/</w:t>
              </w:r>
              <w:proofErr w:type="spellStart"/>
              <w:r w:rsidR="00AC5F58" w:rsidRPr="00A331C2">
                <w:rPr>
                  <w:rFonts w:ascii="Segoe UI" w:eastAsia="Times New Roman" w:hAnsi="Segoe UI" w:cs="Segoe UI"/>
                  <w:color w:val="000000" w:themeColor="text1"/>
                  <w:sz w:val="21"/>
                  <w:szCs w:val="21"/>
                  <w:lang w:eastAsia="ru-RU"/>
                </w:rPr>
                <w:t>пр</w:t>
              </w:r>
              <w:proofErr w:type="spellEnd"/>
              <w:r w:rsidR="00AC5F58" w:rsidRPr="00A331C2">
                <w:rPr>
                  <w:rFonts w:ascii="Segoe UI" w:eastAsia="Times New Roman" w:hAnsi="Segoe UI" w:cs="Segoe UI"/>
                  <w:color w:val="000000" w:themeColor="text1"/>
                  <w:sz w:val="21"/>
                  <w:szCs w:val="21"/>
                  <w:lang w:eastAsia="ru-RU"/>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w:t>
              </w:r>
              <w:proofErr w:type="gramStart"/>
              <w:r w:rsidR="00AC5F58" w:rsidRPr="00A331C2">
                <w:rPr>
                  <w:rFonts w:ascii="Segoe UI" w:eastAsia="Times New Roman" w:hAnsi="Segoe UI" w:cs="Segoe UI"/>
                  <w:color w:val="000000" w:themeColor="text1"/>
                  <w:sz w:val="21"/>
                  <w:szCs w:val="21"/>
                  <w:lang w:eastAsia="ru-RU"/>
                </w:rPr>
                <w:t>доме» </w:t>
              </w:r>
            </w:hyperlink>
            <w:r w:rsidR="00AC5F58" w:rsidRPr="00A331C2">
              <w:rPr>
                <w:rFonts w:ascii="Segoe UI" w:eastAsia="Times New Roman" w:hAnsi="Segoe UI" w:cs="Segoe UI"/>
                <w:color w:val="000000" w:themeColor="text1"/>
                <w:sz w:val="21"/>
                <w:szCs w:val="21"/>
                <w:lang w:eastAsia="ru-RU"/>
              </w:rPr>
              <w:t> </w:t>
            </w:r>
            <w:proofErr w:type="gramEnd"/>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35</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37" w:history="1">
              <w:r w:rsidR="00AC5F58" w:rsidRPr="00A331C2">
                <w:rPr>
                  <w:rFonts w:ascii="Segoe UI" w:eastAsia="Times New Roman" w:hAnsi="Segoe UI" w:cs="Segoe UI"/>
                  <w:color w:val="000000" w:themeColor="text1"/>
                  <w:sz w:val="21"/>
                  <w:szCs w:val="21"/>
                  <w:lang w:eastAsia="ru-RU"/>
                </w:rPr>
                <w:t>5.8. Кодекс Российской Федерации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7.22)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36</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38" w:history="1">
              <w:r w:rsidR="00AC5F58" w:rsidRPr="00A331C2">
                <w:rPr>
                  <w:rFonts w:ascii="Segoe UI" w:eastAsia="Times New Roman" w:hAnsi="Segoe UI" w:cs="Segoe UI"/>
                  <w:color w:val="000000" w:themeColor="text1"/>
                  <w:sz w:val="21"/>
                  <w:szCs w:val="21"/>
                  <w:lang w:eastAsia="ru-RU"/>
                </w:rPr>
                <w:t xml:space="preserve">5.9. </w:t>
              </w:r>
              <w:r w:rsidR="00A331C2">
                <w:rPr>
                  <w:rFonts w:ascii="Segoe UI" w:eastAsia="Times New Roman" w:hAnsi="Segoe UI" w:cs="Segoe UI"/>
                  <w:color w:val="800000"/>
                  <w:sz w:val="21"/>
                  <w:szCs w:val="21"/>
                  <w:lang w:eastAsia="ru-RU"/>
                </w:rPr>
                <w:t xml:space="preserve"> </w:t>
              </w:r>
              <w:hyperlink r:id="rId39" w:history="1">
                <w:hyperlink r:id="rId40"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37</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6. Обязательные требования к управлению многоквартирными домами установлены следующими нормативными правовыми актами:</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38</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41" w:history="1">
              <w:r w:rsidR="00AC5F58" w:rsidRPr="00A331C2">
                <w:rPr>
                  <w:rFonts w:ascii="Segoe UI" w:eastAsia="Times New Roman" w:hAnsi="Segoe UI" w:cs="Segoe UI"/>
                  <w:color w:val="000000" w:themeColor="text1"/>
                  <w:sz w:val="21"/>
                  <w:szCs w:val="21"/>
                  <w:lang w:eastAsia="ru-RU"/>
                </w:rPr>
                <w:t>6.1. 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(статьи 161, 161.1, 162, 164)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39</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42" w:history="1">
              <w:r w:rsidR="00AC5F58" w:rsidRPr="00A331C2">
                <w:rPr>
                  <w:rFonts w:ascii="Segoe UI" w:eastAsia="Times New Roman" w:hAnsi="Segoe UI" w:cs="Segoe UI"/>
                  <w:color w:val="000000" w:themeColor="text1"/>
                  <w:sz w:val="21"/>
                  <w:szCs w:val="21"/>
                  <w:lang w:eastAsia="ru-RU"/>
                </w:rPr>
                <w:t>6.2. Постановление Правительства РФ от 15.05.2013 № 416 «О порядке осуществления деятельности по управлению многоквартирными домами»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40</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43" w:history="1">
              <w:r w:rsidR="00AC5F58" w:rsidRPr="00A331C2">
                <w:rPr>
                  <w:rFonts w:ascii="Segoe UI" w:eastAsia="Times New Roman" w:hAnsi="Segoe UI" w:cs="Segoe UI"/>
                  <w:color w:val="000000" w:themeColor="text1"/>
                  <w:sz w:val="21"/>
                  <w:szCs w:val="21"/>
                  <w:lang w:eastAsia="ru-RU"/>
                </w:rPr>
                <w:t>6.3. Постановление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41</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44" w:history="1">
              <w:r w:rsidR="00AC5F58" w:rsidRPr="00A331C2">
                <w:rPr>
                  <w:rFonts w:ascii="Segoe UI" w:eastAsia="Times New Roman" w:hAnsi="Segoe UI" w:cs="Segoe UI"/>
                  <w:color w:val="000000" w:themeColor="text1"/>
                  <w:sz w:val="21"/>
                  <w:szCs w:val="21"/>
                  <w:lang w:eastAsia="ru-RU"/>
                </w:rPr>
                <w:t>6.4. Постановление Правительства РФ от 23.09.2010 № 731 «Об утверждении стандарта раскрытия информации организациями, осуществляющими деятельность в сфере управления многоквартирными домами»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42</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45" w:history="1">
              <w:r w:rsidR="00AC5F58" w:rsidRPr="00A331C2">
                <w:rPr>
                  <w:rFonts w:ascii="Segoe UI" w:eastAsia="Times New Roman" w:hAnsi="Segoe UI" w:cs="Segoe UI"/>
                  <w:color w:val="000000" w:themeColor="text1"/>
                  <w:sz w:val="21"/>
                  <w:szCs w:val="21"/>
                  <w:lang w:eastAsia="ru-RU"/>
                </w:rPr>
                <w:t>6.5. Кодекс Российской Федерации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(статьи 7.23.2)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43</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46" w:history="1">
              <w:r w:rsidR="00AC5F58" w:rsidRPr="00A331C2">
                <w:rPr>
                  <w:rFonts w:ascii="Segoe UI" w:eastAsia="Times New Roman" w:hAnsi="Segoe UI" w:cs="Segoe UI"/>
                  <w:color w:val="000000" w:themeColor="text1"/>
                  <w:sz w:val="21"/>
                  <w:szCs w:val="21"/>
                  <w:lang w:eastAsia="ru-RU"/>
                </w:rPr>
                <w:t xml:space="preserve">6.6. Приказ Министерства строительства и </w:t>
              </w:r>
              <w:proofErr w:type="spellStart"/>
              <w:r w:rsidR="00AC5F58" w:rsidRPr="00A331C2">
                <w:rPr>
                  <w:rFonts w:ascii="Segoe UI" w:eastAsia="Times New Roman" w:hAnsi="Segoe UI" w:cs="Segoe UI"/>
                  <w:color w:val="000000" w:themeColor="text1"/>
                  <w:sz w:val="21"/>
                  <w:szCs w:val="21"/>
                  <w:lang w:eastAsia="ru-RU"/>
                </w:rPr>
                <w:t>жилищно</w:t>
              </w:r>
              <w:proofErr w:type="spellEnd"/>
              <w:r w:rsidR="00AC5F58" w:rsidRPr="00A331C2">
                <w:rPr>
                  <w:rFonts w:ascii="Segoe UI" w:eastAsia="Times New Roman" w:hAnsi="Segoe UI" w:cs="Segoe UI"/>
                  <w:color w:val="000000" w:themeColor="text1"/>
                  <w:sz w:val="21"/>
                  <w:szCs w:val="21"/>
                  <w:lang w:eastAsia="ru-RU"/>
                </w:rPr>
                <w:t xml:space="preserve"> – коммунального хозяйства Российской Федерации от 25.12.2015 года №937/</w:t>
              </w:r>
              <w:proofErr w:type="spellStart"/>
              <w:r w:rsidR="00AC5F58" w:rsidRPr="00A331C2">
                <w:rPr>
                  <w:rFonts w:ascii="Segoe UI" w:eastAsia="Times New Roman" w:hAnsi="Segoe UI" w:cs="Segoe UI"/>
                  <w:color w:val="000000" w:themeColor="text1"/>
                  <w:sz w:val="21"/>
                  <w:szCs w:val="21"/>
                  <w:lang w:eastAsia="ru-RU"/>
                </w:rPr>
                <w:t>пр</w:t>
              </w:r>
              <w:proofErr w:type="spellEnd"/>
              <w:r w:rsidR="00AC5F58" w:rsidRPr="00A331C2">
                <w:rPr>
                  <w:rFonts w:ascii="Segoe UI" w:eastAsia="Times New Roman" w:hAnsi="Segoe UI" w:cs="Segoe UI"/>
                  <w:color w:val="000000" w:themeColor="text1"/>
                  <w:sz w:val="21"/>
                  <w:szCs w:val="21"/>
                  <w:lang w:eastAsia="ru-RU"/>
                </w:rPr>
                <w:t xml:space="preserve"> «Об утверждении требований к оформлению протоколов собраний собственников»</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44</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331C2">
            <w:pPr>
              <w:spacing w:after="0" w:line="240" w:lineRule="auto"/>
              <w:rPr>
                <w:rFonts w:ascii="Segoe UI" w:eastAsia="Times New Roman" w:hAnsi="Segoe UI" w:cs="Segoe UI"/>
                <w:color w:val="000000"/>
                <w:sz w:val="21"/>
                <w:szCs w:val="21"/>
                <w:lang w:eastAsia="ru-RU"/>
              </w:rPr>
            </w:pPr>
            <w:hyperlink r:id="rId47" w:history="1">
              <w:r w:rsidR="00AC5F58" w:rsidRPr="00AC5F58">
                <w:rPr>
                  <w:rFonts w:ascii="Segoe UI" w:eastAsia="Times New Roman" w:hAnsi="Segoe UI" w:cs="Segoe UI"/>
                  <w:color w:val="800000"/>
                  <w:sz w:val="21"/>
                  <w:szCs w:val="21"/>
                  <w:lang w:eastAsia="ru-RU"/>
                </w:rPr>
                <w:t xml:space="preserve">6.7. </w:t>
              </w:r>
              <w:hyperlink r:id="rId48" w:history="1">
                <w:r w:rsidR="00A331C2" w:rsidRPr="00A331C2">
                  <w:rPr>
                    <w:rFonts w:ascii="Segoe UI" w:eastAsia="Times New Roman" w:hAnsi="Segoe UI" w:cs="Segoe UI"/>
                    <w:color w:val="000000" w:themeColor="text1"/>
                    <w:sz w:val="21"/>
                    <w:szCs w:val="21"/>
                    <w:lang w:eastAsia="ru-RU"/>
                  </w:rPr>
                  <w:t xml:space="preserve"> </w:t>
                </w:r>
                <w:hyperlink r:id="rId49"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462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45</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 xml:space="preserve">7. Обязательные требования к выполнению лицами, осуществляющими управление многоквартирными домами, в том числе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осуществляющими управление многоквартирными домами, а также юридическими лицами и индивидуальными предпринимателями, осуществляющими деятельность по выполнению услуг по содержанию и (или) работ по ремонту общего имущества в многоквартирном доме, при непосредственном управлении многоквартирным домом собственниками помещений </w:t>
            </w:r>
            <w:proofErr w:type="spellStart"/>
            <w:r w:rsidRPr="00AC5F58">
              <w:rPr>
                <w:rFonts w:ascii="Segoe UI" w:eastAsia="Times New Roman" w:hAnsi="Segoe UI" w:cs="Segoe UI"/>
                <w:b/>
                <w:bCs/>
                <w:color w:val="000000"/>
                <w:sz w:val="21"/>
                <w:szCs w:val="21"/>
                <w:lang w:eastAsia="ru-RU"/>
              </w:rPr>
              <w:t>втаком</w:t>
            </w:r>
            <w:proofErr w:type="spellEnd"/>
            <w:r w:rsidRPr="00AC5F58">
              <w:rPr>
                <w:rFonts w:ascii="Segoe UI" w:eastAsia="Times New Roman" w:hAnsi="Segoe UI" w:cs="Segoe UI"/>
                <w:b/>
                <w:bCs/>
                <w:color w:val="000000"/>
                <w:sz w:val="21"/>
                <w:szCs w:val="21"/>
                <w:lang w:eastAsia="ru-RU"/>
              </w:rPr>
              <w:t xml:space="preserve"> доме), услуг и работ по содержанию и ремонту общего имущества в многоквартирном доме в соответствии с требованиями законодательства Российской Федерации установлены следующими нормативными правовыми актами:</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46</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50" w:history="1">
              <w:r w:rsidR="00AC5F58" w:rsidRPr="00A331C2">
                <w:rPr>
                  <w:rFonts w:ascii="Segoe UI" w:eastAsia="Times New Roman" w:hAnsi="Segoe UI" w:cs="Segoe UI"/>
                  <w:color w:val="000000" w:themeColor="text1"/>
                  <w:sz w:val="21"/>
                  <w:szCs w:val="21"/>
                  <w:lang w:eastAsia="ru-RU"/>
                </w:rPr>
                <w:t>7.1. 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(статьи 163, 165)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208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47</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51" w:history="1">
              <w:r w:rsidR="00AC5F58" w:rsidRPr="00A331C2">
                <w:rPr>
                  <w:rFonts w:ascii="Segoe UI" w:eastAsia="Times New Roman" w:hAnsi="Segoe UI" w:cs="Segoe UI"/>
                  <w:color w:val="000000" w:themeColor="text1"/>
                  <w:sz w:val="21"/>
                  <w:szCs w:val="21"/>
                  <w:lang w:eastAsia="ru-RU"/>
                </w:rPr>
                <w:t>7.2.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48</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52" w:history="1">
              <w:r w:rsidR="00AC5F58" w:rsidRPr="00A331C2">
                <w:rPr>
                  <w:rFonts w:ascii="Segoe UI" w:eastAsia="Times New Roman" w:hAnsi="Segoe UI" w:cs="Segoe UI"/>
                  <w:color w:val="000000" w:themeColor="text1"/>
                  <w:sz w:val="21"/>
                  <w:szCs w:val="21"/>
                  <w:lang w:eastAsia="ru-RU"/>
                </w:rPr>
                <w:t>7.3.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49</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53" w:history="1">
              <w:r w:rsidR="00AC5F58" w:rsidRPr="00A331C2">
                <w:rPr>
                  <w:rFonts w:ascii="Segoe UI" w:eastAsia="Times New Roman" w:hAnsi="Segoe UI" w:cs="Segoe UI"/>
                  <w:color w:val="000000" w:themeColor="text1"/>
                  <w:sz w:val="21"/>
                  <w:szCs w:val="21"/>
                  <w:lang w:eastAsia="ru-RU"/>
                </w:rPr>
                <w:t>7.4. Приказ Минстроя России от 26.10.2015 № 761/</w:t>
              </w:r>
              <w:proofErr w:type="spellStart"/>
              <w:r w:rsidR="00AC5F58" w:rsidRPr="00A331C2">
                <w:rPr>
                  <w:rFonts w:ascii="Segoe UI" w:eastAsia="Times New Roman" w:hAnsi="Segoe UI" w:cs="Segoe UI"/>
                  <w:color w:val="000000" w:themeColor="text1"/>
                  <w:sz w:val="21"/>
                  <w:szCs w:val="21"/>
                  <w:lang w:eastAsia="ru-RU"/>
                </w:rPr>
                <w:t>пр</w:t>
              </w:r>
              <w:proofErr w:type="spellEnd"/>
              <w:r w:rsidR="00AC5F58" w:rsidRPr="00A331C2">
                <w:rPr>
                  <w:rFonts w:ascii="Segoe UI" w:eastAsia="Times New Roman" w:hAnsi="Segoe UI" w:cs="Segoe UI"/>
                  <w:color w:val="000000" w:themeColor="text1"/>
                  <w:sz w:val="21"/>
                  <w:szCs w:val="21"/>
                  <w:lang w:eastAsia="ru-RU"/>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50</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54" w:history="1">
              <w:r w:rsidR="00AC5F58" w:rsidRPr="00A331C2">
                <w:rPr>
                  <w:rFonts w:ascii="Segoe UI" w:eastAsia="Times New Roman" w:hAnsi="Segoe UI" w:cs="Segoe UI"/>
                  <w:color w:val="000000" w:themeColor="text1"/>
                  <w:sz w:val="21"/>
                  <w:szCs w:val="21"/>
                  <w:lang w:eastAsia="ru-RU"/>
                </w:rPr>
                <w:t>7.5. Кодекс Российской Федерации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7.23.3)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51</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55" w:history="1">
              <w:r w:rsidR="00AC5F58" w:rsidRPr="00A331C2">
                <w:rPr>
                  <w:rFonts w:ascii="Segoe UI" w:eastAsia="Times New Roman" w:hAnsi="Segoe UI" w:cs="Segoe UI"/>
                  <w:color w:val="000000" w:themeColor="text1"/>
                  <w:sz w:val="21"/>
                  <w:szCs w:val="21"/>
                  <w:lang w:eastAsia="ru-RU"/>
                </w:rPr>
                <w:t>7.4.</w:t>
              </w:r>
              <w:r w:rsidR="00AC5F58" w:rsidRPr="00AC5F58">
                <w:rPr>
                  <w:rFonts w:ascii="Segoe UI" w:eastAsia="Times New Roman" w:hAnsi="Segoe UI" w:cs="Segoe UI"/>
                  <w:color w:val="800000"/>
                  <w:sz w:val="21"/>
                  <w:szCs w:val="21"/>
                  <w:lang w:eastAsia="ru-RU"/>
                </w:rPr>
                <w:t xml:space="preserve"> </w:t>
              </w:r>
              <w:hyperlink r:id="rId56" w:history="1">
                <w:hyperlink r:id="rId57"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11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52</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8. Обязательные требования к установлению размера платы за содержание и ремонт жилого помещения установлены следующими нормативными правовыми актами:</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53</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58" w:history="1">
              <w:r w:rsidR="00AC5F58" w:rsidRPr="00A331C2">
                <w:rPr>
                  <w:rFonts w:ascii="Segoe UI" w:eastAsia="Times New Roman" w:hAnsi="Segoe UI" w:cs="Segoe UI"/>
                  <w:color w:val="000000" w:themeColor="text1"/>
                  <w:sz w:val="21"/>
                  <w:szCs w:val="21"/>
                  <w:lang w:eastAsia="ru-RU"/>
                </w:rPr>
                <w:t>8.1. 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156)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208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54</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59" w:history="1">
              <w:r w:rsidR="00AC5F58" w:rsidRPr="00A331C2">
                <w:rPr>
                  <w:rFonts w:ascii="Segoe UI" w:eastAsia="Times New Roman" w:hAnsi="Segoe UI" w:cs="Segoe UI"/>
                  <w:color w:val="000000" w:themeColor="text1"/>
                  <w:sz w:val="21"/>
                  <w:szCs w:val="21"/>
                  <w:lang w:eastAsia="ru-RU"/>
                </w:rPr>
                <w:t xml:space="preserve">8.2.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w:t>
              </w:r>
              <w:r w:rsidR="00AC5F58" w:rsidRPr="00A331C2">
                <w:rPr>
                  <w:rFonts w:ascii="Segoe UI" w:eastAsia="Times New Roman" w:hAnsi="Segoe UI" w:cs="Segoe UI"/>
                  <w:color w:val="000000" w:themeColor="text1"/>
                  <w:sz w:val="21"/>
                  <w:szCs w:val="21"/>
                  <w:lang w:eastAsia="ru-RU"/>
                </w:rPr>
                <w:lastRenderedPageBreak/>
                <w:t>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lastRenderedPageBreak/>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55</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60" w:history="1">
              <w:r w:rsidR="00AC5F58" w:rsidRPr="00A331C2">
                <w:rPr>
                  <w:rFonts w:ascii="Segoe UI" w:eastAsia="Times New Roman" w:hAnsi="Segoe UI" w:cs="Segoe UI"/>
                  <w:color w:val="000000" w:themeColor="text1"/>
                  <w:sz w:val="21"/>
                  <w:szCs w:val="21"/>
                  <w:lang w:eastAsia="ru-RU"/>
                </w:rPr>
                <w:t>8.3.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56</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61" w:history="1">
              <w:r w:rsidR="00AC5F58" w:rsidRPr="00A331C2">
                <w:rPr>
                  <w:rFonts w:ascii="Segoe UI" w:eastAsia="Times New Roman" w:hAnsi="Segoe UI" w:cs="Segoe UI"/>
                  <w:color w:val="000000" w:themeColor="text1"/>
                  <w:sz w:val="21"/>
                  <w:szCs w:val="21"/>
                  <w:lang w:eastAsia="ru-RU"/>
                </w:rPr>
                <w:t>8.4. Кодекс Российской Федерации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7.23)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57</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62" w:history="1">
              <w:r w:rsidR="00AC5F58" w:rsidRPr="00A331C2">
                <w:rPr>
                  <w:rFonts w:ascii="Segoe UI" w:eastAsia="Times New Roman" w:hAnsi="Segoe UI" w:cs="Segoe UI"/>
                  <w:color w:val="000000" w:themeColor="text1"/>
                  <w:sz w:val="21"/>
                  <w:szCs w:val="21"/>
                  <w:lang w:eastAsia="ru-RU"/>
                </w:rPr>
                <w:t xml:space="preserve">8.5. </w:t>
              </w:r>
              <w:hyperlink r:id="rId63"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58</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9. Обязательные требования к созданию и деятельности товарищества собственников жилья либо жилищного, жилищно-строительного или иного специализированного потребительского кооператива, соблюдению прав и обязанностей их членов установлены следующими нормативными правовыми актами:</w:t>
            </w:r>
          </w:p>
        </w:tc>
      </w:tr>
      <w:tr w:rsidR="00AC5F58" w:rsidRPr="00AC5F58" w:rsidTr="00AC5F58">
        <w:trPr>
          <w:trHeight w:val="325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59</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64" w:history="1">
              <w:r w:rsidR="00AC5F58" w:rsidRPr="00A331C2">
                <w:rPr>
                  <w:rFonts w:ascii="Segoe UI" w:eastAsia="Times New Roman" w:hAnsi="Segoe UI" w:cs="Segoe UI"/>
                  <w:color w:val="000000" w:themeColor="text1"/>
                  <w:sz w:val="21"/>
                  <w:szCs w:val="21"/>
                  <w:lang w:eastAsia="ru-RU"/>
                </w:rPr>
                <w:t>9.1. 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(статьи 110, 111, 112, 113, 114, 115, 116, 116.1, 117, 118, 119, 120, 121, 122, 123, 123.1, 123, 2, 124, 125, 126, 127, 128, 129, 130, 131, 132, 133, 134, 135, 136, 137, 138, 139, 140, 141, 142, 143, 144, 145, 146, 147, 148, 149, 150, 151, 152)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60</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65" w:history="1">
              <w:r w:rsidR="00AC5F58" w:rsidRPr="00A331C2">
                <w:rPr>
                  <w:rFonts w:ascii="Segoe UI" w:eastAsia="Times New Roman" w:hAnsi="Segoe UI" w:cs="Segoe UI"/>
                  <w:color w:val="000000" w:themeColor="text1"/>
                  <w:sz w:val="21"/>
                  <w:szCs w:val="21"/>
                  <w:lang w:eastAsia="ru-RU"/>
                </w:rPr>
                <w:t>9.2. Гражданский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(статьи 123.2, 123.3, 116)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61</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66" w:history="1">
              <w:r w:rsidR="00AC5F58" w:rsidRPr="00A331C2">
                <w:rPr>
                  <w:rFonts w:ascii="Segoe UI" w:eastAsia="Times New Roman" w:hAnsi="Segoe UI" w:cs="Segoe UI"/>
                  <w:color w:val="000000" w:themeColor="text1"/>
                  <w:sz w:val="21"/>
                  <w:szCs w:val="21"/>
                  <w:lang w:eastAsia="ru-RU"/>
                </w:rPr>
                <w:t>9.3. Кодекс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7.23.2)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62</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67" w:history="1">
              <w:r w:rsidR="00A331C2">
                <w:rPr>
                  <w:rFonts w:ascii="Segoe UI" w:eastAsia="Times New Roman" w:hAnsi="Segoe UI" w:cs="Segoe UI"/>
                  <w:color w:val="800000"/>
                  <w:sz w:val="21"/>
                  <w:szCs w:val="21"/>
                  <w:lang w:eastAsia="ru-RU"/>
                </w:rPr>
                <w:t>9.5</w:t>
              </w:r>
              <w:r w:rsidR="00AC5F58" w:rsidRPr="00AC5F58">
                <w:rPr>
                  <w:rFonts w:ascii="Segoe UI" w:eastAsia="Times New Roman" w:hAnsi="Segoe UI" w:cs="Segoe UI"/>
                  <w:color w:val="800000"/>
                  <w:sz w:val="21"/>
                  <w:szCs w:val="21"/>
                  <w:lang w:eastAsia="ru-RU"/>
                </w:rPr>
                <w:t xml:space="preserve">. </w:t>
              </w:r>
              <w:hyperlink r:id="rId68"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63</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10. Обязательные требования к предоставлению коммунальных услуг собственникам и пользователям помещений в многоквартирных домах и жилых домах установлены следующими нормативными правовыми актами:</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64</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69" w:history="1">
              <w:r w:rsidR="00AC5F58" w:rsidRPr="00A331C2">
                <w:rPr>
                  <w:rFonts w:ascii="Segoe UI" w:eastAsia="Times New Roman" w:hAnsi="Segoe UI" w:cs="Segoe UI"/>
                  <w:color w:val="000000" w:themeColor="text1"/>
                  <w:sz w:val="21"/>
                  <w:szCs w:val="21"/>
                  <w:lang w:eastAsia="ru-RU"/>
                </w:rPr>
                <w:t>10.1. 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157)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65</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70" w:history="1">
              <w:r w:rsidR="00AC5F58" w:rsidRPr="00A331C2">
                <w:rPr>
                  <w:rFonts w:ascii="Segoe UI" w:eastAsia="Times New Roman" w:hAnsi="Segoe UI" w:cs="Segoe UI"/>
                  <w:color w:val="000000" w:themeColor="text1"/>
                  <w:sz w:val="21"/>
                  <w:szCs w:val="21"/>
                  <w:lang w:eastAsia="ru-RU"/>
                </w:rPr>
                <w:t>10.2.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 (текст в полном объеме)</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66</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71" w:history="1">
              <w:r w:rsidR="00AC5F58" w:rsidRPr="00A331C2">
                <w:rPr>
                  <w:rFonts w:ascii="Segoe UI" w:eastAsia="Times New Roman" w:hAnsi="Segoe UI" w:cs="Segoe UI"/>
                  <w:color w:val="000000" w:themeColor="text1"/>
                  <w:sz w:val="21"/>
                  <w:szCs w:val="21"/>
                  <w:lang w:eastAsia="ru-RU"/>
                </w:rPr>
                <w:t>10.3. Постановление Правительства РФ от 21.07.2008 №549 «О порядке поставки газа для обеспечения коммунально-бытовых нужд граждан»</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67</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72" w:history="1">
              <w:r w:rsidR="00AC5F58" w:rsidRPr="00A331C2">
                <w:rPr>
                  <w:rFonts w:ascii="Segoe UI" w:eastAsia="Times New Roman" w:hAnsi="Segoe UI" w:cs="Segoe UI"/>
                  <w:color w:val="000000" w:themeColor="text1"/>
                  <w:sz w:val="21"/>
                  <w:szCs w:val="21"/>
                  <w:lang w:eastAsia="ru-RU"/>
                </w:rPr>
                <w:t>10.4. Постановление Правительства РФ от 14.02.2012 № 124 «О правилах, обязательных при заключении договоров снабжения коммунальными ресурсами»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68</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73" w:history="1">
              <w:r w:rsidR="00AC5F58" w:rsidRPr="00A331C2">
                <w:rPr>
                  <w:rFonts w:ascii="Segoe UI" w:eastAsia="Times New Roman" w:hAnsi="Segoe UI" w:cs="Segoe UI"/>
                  <w:color w:val="000000" w:themeColor="text1"/>
                  <w:sz w:val="21"/>
                  <w:szCs w:val="21"/>
                  <w:lang w:eastAsia="ru-RU"/>
                </w:rPr>
                <w:t>10.5. Кодекс Российской Федерации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7.23)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69</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74" w:history="1">
              <w:r w:rsidR="00AC5F58" w:rsidRPr="00A331C2">
                <w:rPr>
                  <w:rFonts w:ascii="Segoe UI" w:eastAsia="Times New Roman" w:hAnsi="Segoe UI" w:cs="Segoe UI"/>
                  <w:color w:val="000000" w:themeColor="text1"/>
                  <w:sz w:val="21"/>
                  <w:szCs w:val="21"/>
                  <w:lang w:eastAsia="ru-RU"/>
                </w:rPr>
                <w:t xml:space="preserve">10.6. </w:t>
              </w:r>
              <w:hyperlink r:id="rId75"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11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70</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11. Обязательные требования к созданию и деятельности советов многоквартирных домов установлены следующими нормативными правовыми актами:</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71</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76" w:history="1">
              <w:r w:rsidR="00AC5F58" w:rsidRPr="00A331C2">
                <w:rPr>
                  <w:rFonts w:ascii="Segoe UI" w:eastAsia="Times New Roman" w:hAnsi="Segoe UI" w:cs="Segoe UI"/>
                  <w:color w:val="000000" w:themeColor="text1"/>
                  <w:sz w:val="21"/>
                  <w:szCs w:val="21"/>
                  <w:lang w:eastAsia="ru-RU"/>
                </w:rPr>
                <w:t>11.1.Жилищный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161.1)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72</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77" w:history="1">
              <w:r w:rsidR="00AC5F58" w:rsidRPr="00A331C2">
                <w:rPr>
                  <w:rFonts w:ascii="Segoe UI" w:eastAsia="Times New Roman" w:hAnsi="Segoe UI" w:cs="Segoe UI"/>
                  <w:color w:val="000000" w:themeColor="text1"/>
                  <w:sz w:val="21"/>
                  <w:szCs w:val="21"/>
                  <w:lang w:eastAsia="ru-RU"/>
                </w:rPr>
                <w:t>11.2. Кодекс Российской Федерации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7.23.2)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73</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78" w:history="1">
              <w:r w:rsidR="00AC5F58" w:rsidRPr="00A331C2">
                <w:rPr>
                  <w:rFonts w:ascii="Segoe UI" w:eastAsia="Times New Roman" w:hAnsi="Segoe UI" w:cs="Segoe UI"/>
                  <w:color w:val="000000" w:themeColor="text1"/>
                  <w:sz w:val="21"/>
                  <w:szCs w:val="21"/>
                  <w:lang w:eastAsia="ru-RU"/>
                </w:rPr>
                <w:t xml:space="preserve">11.3. </w:t>
              </w:r>
              <w:hyperlink r:id="rId79"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11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74</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12. Обязательные требования к определению размера и внесению платы за коммунальные услуги установлены следующими нормативными правовыми актами:</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75</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80" w:history="1">
              <w:r w:rsidR="00AC5F58" w:rsidRPr="00A331C2">
                <w:rPr>
                  <w:rFonts w:ascii="Segoe UI" w:eastAsia="Times New Roman" w:hAnsi="Segoe UI" w:cs="Segoe UI"/>
                  <w:color w:val="000000" w:themeColor="text1"/>
                  <w:sz w:val="21"/>
                  <w:szCs w:val="21"/>
                  <w:lang w:eastAsia="ru-RU"/>
                </w:rPr>
                <w:t>12.1. 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(статьи 153, 154, 155, 156, 157.1, 158, 159, 160)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11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76</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81" w:history="1">
              <w:r w:rsidR="00AC5F58" w:rsidRPr="00A331C2">
                <w:rPr>
                  <w:rFonts w:ascii="Segoe UI" w:eastAsia="Times New Roman" w:hAnsi="Segoe UI" w:cs="Segoe UI"/>
                  <w:color w:val="000000" w:themeColor="text1"/>
                  <w:sz w:val="21"/>
                  <w:szCs w:val="21"/>
                  <w:lang w:eastAsia="ru-RU"/>
                </w:rPr>
                <w:t>12.2.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89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77</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82" w:history="1">
              <w:r w:rsidR="00AC5F58" w:rsidRPr="00A331C2">
                <w:rPr>
                  <w:rFonts w:ascii="Segoe UI" w:eastAsia="Times New Roman" w:hAnsi="Segoe UI" w:cs="Segoe UI"/>
                  <w:color w:val="000000" w:themeColor="text1"/>
                  <w:sz w:val="21"/>
                  <w:szCs w:val="21"/>
                  <w:lang w:eastAsia="ru-RU"/>
                </w:rPr>
                <w:t>12.3. Постановление Правительства РФ от 14.11.2014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(текст в полном объеме).</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50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78</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83" w:history="1">
              <w:r w:rsidR="00AC5F58" w:rsidRPr="00A331C2">
                <w:rPr>
                  <w:rFonts w:ascii="Segoe UI" w:eastAsia="Times New Roman" w:hAnsi="Segoe UI" w:cs="Segoe UI"/>
                  <w:color w:val="000000" w:themeColor="text1"/>
                  <w:sz w:val="21"/>
                  <w:szCs w:val="21"/>
                  <w:lang w:eastAsia="ru-RU"/>
                </w:rPr>
                <w:t>12.4. Постановление Правительства РФ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228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79</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84" w:history="1">
              <w:r w:rsidR="00AC5F58" w:rsidRPr="00A331C2">
                <w:rPr>
                  <w:rFonts w:ascii="Segoe UI" w:eastAsia="Times New Roman" w:hAnsi="Segoe UI" w:cs="Segoe UI"/>
                  <w:color w:val="000000" w:themeColor="text1"/>
                  <w:sz w:val="21"/>
                  <w:szCs w:val="21"/>
                  <w:lang w:eastAsia="ru-RU"/>
                </w:rPr>
                <w:t>12.5. Приказ Министерства регионального развития Российской Федерации от 29.12.2011 № 627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80</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85" w:history="1">
              <w:r w:rsidR="00AC5F58" w:rsidRPr="00A331C2">
                <w:rPr>
                  <w:rFonts w:ascii="Segoe UI" w:eastAsia="Times New Roman" w:hAnsi="Segoe UI" w:cs="Segoe UI"/>
                  <w:color w:val="000000" w:themeColor="text1"/>
                  <w:sz w:val="21"/>
                  <w:szCs w:val="21"/>
                  <w:lang w:eastAsia="ru-RU"/>
                </w:rPr>
                <w:t>12.6. Кодекс Российской Федерации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7.23)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89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AC5F58" w:rsidP="00AC5F58">
            <w:pPr>
              <w:spacing w:after="0" w:line="240" w:lineRule="auto"/>
              <w:rPr>
                <w:rFonts w:ascii="Segoe UI" w:eastAsia="Times New Roman" w:hAnsi="Segoe UI" w:cs="Segoe UI"/>
                <w:color w:val="000000" w:themeColor="text1"/>
                <w:sz w:val="21"/>
                <w:szCs w:val="21"/>
                <w:lang w:eastAsia="ru-RU"/>
              </w:rPr>
            </w:pPr>
            <w:r w:rsidRPr="00A331C2">
              <w:rPr>
                <w:rFonts w:ascii="Segoe UI" w:eastAsia="Times New Roman" w:hAnsi="Segoe UI" w:cs="Segoe UI"/>
                <w:color w:val="000000" w:themeColor="text1"/>
                <w:sz w:val="21"/>
                <w:szCs w:val="21"/>
                <w:lang w:eastAsia="ru-RU"/>
              </w:rPr>
              <w:t>81</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86" w:history="1">
              <w:r w:rsidR="00AC5F58" w:rsidRPr="00A331C2">
                <w:rPr>
                  <w:rFonts w:ascii="Segoe UI" w:eastAsia="Times New Roman" w:hAnsi="Segoe UI" w:cs="Segoe UI"/>
                  <w:color w:val="000000" w:themeColor="text1"/>
                  <w:sz w:val="21"/>
                  <w:szCs w:val="21"/>
                  <w:lang w:eastAsia="ru-RU"/>
                </w:rPr>
                <w:t xml:space="preserve">12.7. </w:t>
              </w:r>
              <w:hyperlink r:id="rId87"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82</w:t>
            </w:r>
          </w:p>
        </w:tc>
        <w:tc>
          <w:tcPr>
            <w:tcW w:w="9405" w:type="dxa"/>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13. Обязательные требования к обеспечению энергетической эффективности многоквартирных домов и жилых домов, их оснащению приборами учета используемых энергетических ресурсов и эксплуатации таких приборов установлены следующими нормативными правовыми актами:</w:t>
            </w:r>
          </w:p>
        </w:tc>
      </w:tr>
      <w:tr w:rsidR="00AC5F58" w:rsidRPr="00AC5F58" w:rsidTr="00AC5F58">
        <w:trPr>
          <w:trHeight w:val="150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83</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88" w:history="1">
              <w:r w:rsidR="00AC5F58" w:rsidRPr="00A331C2">
                <w:rPr>
                  <w:rFonts w:ascii="Segoe UI" w:eastAsia="Times New Roman" w:hAnsi="Segoe UI" w:cs="Segoe UI"/>
                  <w:color w:val="000000" w:themeColor="text1"/>
                  <w:sz w:val="21"/>
                  <w:szCs w:val="21"/>
                  <w:lang w:eastAsia="ru-RU"/>
                </w:rPr>
                <w:t xml:space="preserve">13.1. Федеральный закон от 23.11.2009 № 261-ФЗ «Об энергосбережении и о повышении </w:t>
              </w:r>
              <w:proofErr w:type="gramStart"/>
              <w:r w:rsidR="00AC5F58" w:rsidRPr="00A331C2">
                <w:rPr>
                  <w:rFonts w:ascii="Segoe UI" w:eastAsia="Times New Roman" w:hAnsi="Segoe UI" w:cs="Segoe UI"/>
                  <w:color w:val="000000" w:themeColor="text1"/>
                  <w:sz w:val="21"/>
                  <w:szCs w:val="21"/>
                  <w:lang w:eastAsia="ru-RU"/>
                </w:rPr>
                <w:t>энергетической эффективности</w:t>
              </w:r>
              <w:proofErr w:type="gramEnd"/>
              <w:r w:rsidR="00AC5F58" w:rsidRPr="00A331C2">
                <w:rPr>
                  <w:rFonts w:ascii="Segoe UI" w:eastAsia="Times New Roman" w:hAnsi="Segoe UI" w:cs="Segoe UI"/>
                  <w:color w:val="000000" w:themeColor="text1"/>
                  <w:sz w:val="21"/>
                  <w:szCs w:val="21"/>
                  <w:lang w:eastAsia="ru-RU"/>
                </w:rPr>
                <w:t xml:space="preserve"> и о внесении изменений в отдельные законодательные акты Российской Федерации» (текст в полном объеме).</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84</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89" w:history="1">
              <w:r w:rsidR="00AC5F58" w:rsidRPr="00A331C2">
                <w:rPr>
                  <w:rFonts w:ascii="Segoe UI" w:eastAsia="Times New Roman" w:hAnsi="Segoe UI" w:cs="Segoe UI"/>
                  <w:color w:val="000000" w:themeColor="text1"/>
                  <w:sz w:val="21"/>
                  <w:szCs w:val="21"/>
                  <w:lang w:eastAsia="ru-RU"/>
                </w:rPr>
                <w:t>13.2. Федеральный закон от 26.06.2008 № 102-ФЗ «Об обеспечении единства измерений»</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228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85</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90" w:history="1">
              <w:r w:rsidR="00AC5F58" w:rsidRPr="00A331C2">
                <w:rPr>
                  <w:rFonts w:ascii="Segoe UI" w:eastAsia="Times New Roman" w:hAnsi="Segoe UI" w:cs="Segoe UI"/>
                  <w:color w:val="000000" w:themeColor="text1"/>
                  <w:sz w:val="21"/>
                  <w:szCs w:val="21"/>
                  <w:lang w:eastAsia="ru-RU"/>
                </w:rPr>
                <w:t>13.3.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86</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91" w:history="1">
              <w:r w:rsidR="00AC5F58" w:rsidRPr="00A331C2">
                <w:rPr>
                  <w:rFonts w:ascii="Segoe UI" w:eastAsia="Times New Roman" w:hAnsi="Segoe UI" w:cs="Segoe UI"/>
                  <w:color w:val="000000" w:themeColor="text1"/>
                  <w:sz w:val="21"/>
                  <w:szCs w:val="21"/>
                  <w:lang w:eastAsia="ru-RU"/>
                </w:rPr>
                <w:t>13.4. Постановление Правительства РФ от 25.01.2011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50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87</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92" w:history="1">
              <w:r w:rsidR="00AC5F58" w:rsidRPr="00A331C2">
                <w:rPr>
                  <w:rFonts w:ascii="Segoe UI" w:eastAsia="Times New Roman" w:hAnsi="Segoe UI" w:cs="Segoe UI"/>
                  <w:color w:val="000000" w:themeColor="text1"/>
                  <w:sz w:val="21"/>
                  <w:szCs w:val="21"/>
                  <w:lang w:eastAsia="ru-RU"/>
                </w:rPr>
                <w:t xml:space="preserve">13.5. Приказ Министерство строительства и </w:t>
              </w:r>
              <w:proofErr w:type="spellStart"/>
              <w:r w:rsidR="00AC5F58" w:rsidRPr="00A331C2">
                <w:rPr>
                  <w:rFonts w:ascii="Segoe UI" w:eastAsia="Times New Roman" w:hAnsi="Segoe UI" w:cs="Segoe UI"/>
                  <w:color w:val="000000" w:themeColor="text1"/>
                  <w:sz w:val="21"/>
                  <w:szCs w:val="21"/>
                  <w:lang w:eastAsia="ru-RU"/>
                </w:rPr>
                <w:t>жилищно</w:t>
              </w:r>
              <w:proofErr w:type="spellEnd"/>
              <w:r w:rsidR="00AC5F58" w:rsidRPr="00A331C2">
                <w:rPr>
                  <w:rFonts w:ascii="Segoe UI" w:eastAsia="Times New Roman" w:hAnsi="Segoe UI" w:cs="Segoe UI"/>
                  <w:color w:val="000000" w:themeColor="text1"/>
                  <w:sz w:val="21"/>
                  <w:szCs w:val="21"/>
                  <w:lang w:eastAsia="ru-RU"/>
                </w:rPr>
                <w:t xml:space="preserve"> – коммунального хозяйства Российской Федерации от 06.06.2016 №399/</w:t>
              </w:r>
              <w:proofErr w:type="spellStart"/>
              <w:r w:rsidR="00AC5F58" w:rsidRPr="00A331C2">
                <w:rPr>
                  <w:rFonts w:ascii="Segoe UI" w:eastAsia="Times New Roman" w:hAnsi="Segoe UI" w:cs="Segoe UI"/>
                  <w:color w:val="000000" w:themeColor="text1"/>
                  <w:sz w:val="21"/>
                  <w:szCs w:val="21"/>
                  <w:lang w:eastAsia="ru-RU"/>
                </w:rPr>
                <w:t>пр</w:t>
              </w:r>
              <w:proofErr w:type="spellEnd"/>
              <w:r w:rsidR="00AC5F58" w:rsidRPr="00A331C2">
                <w:rPr>
                  <w:rFonts w:ascii="Segoe UI" w:eastAsia="Times New Roman" w:hAnsi="Segoe UI" w:cs="Segoe UI"/>
                  <w:color w:val="000000" w:themeColor="text1"/>
                  <w:sz w:val="21"/>
                  <w:szCs w:val="21"/>
                  <w:lang w:eastAsia="ru-RU"/>
                </w:rPr>
                <w:t xml:space="preserve"> «Об утверждении Правил определения класса энергетической эффективности многоквартирных домов»</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247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88</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93" w:history="1">
              <w:r w:rsidR="00AC5F58" w:rsidRPr="00A331C2">
                <w:rPr>
                  <w:rFonts w:ascii="Segoe UI" w:eastAsia="Times New Roman" w:hAnsi="Segoe UI" w:cs="Segoe UI"/>
                  <w:color w:val="000000" w:themeColor="text1"/>
                  <w:sz w:val="21"/>
                  <w:szCs w:val="21"/>
                  <w:lang w:eastAsia="ru-RU"/>
                </w:rPr>
                <w:t>13.6. Приказ Министерство регионального развития Российской Федерации от 29.12.2011 № 627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89</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94" w:history="1">
              <w:r w:rsidR="00AC5F58" w:rsidRPr="00A331C2">
                <w:rPr>
                  <w:rFonts w:ascii="Segoe UI" w:eastAsia="Times New Roman" w:hAnsi="Segoe UI" w:cs="Segoe UI"/>
                  <w:color w:val="000000" w:themeColor="text1"/>
                  <w:sz w:val="21"/>
                  <w:szCs w:val="21"/>
                  <w:lang w:eastAsia="ru-RU"/>
                </w:rPr>
                <w:t>13.7. Приказ Министерства энергетики Российской Федерации от 07.04.2010 № 149 «Об утверждении порядка заключения и существенных условий договора, регулирующего условия установки, замены и (или) эксплуатации приборов учета используемых энергетических ресурсов»</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90</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95" w:history="1">
              <w:r w:rsidR="00AC5F58" w:rsidRPr="00A331C2">
                <w:rPr>
                  <w:rFonts w:ascii="Segoe UI" w:eastAsia="Times New Roman" w:hAnsi="Segoe UI" w:cs="Segoe UI"/>
                  <w:color w:val="000000" w:themeColor="text1"/>
                  <w:sz w:val="21"/>
                  <w:szCs w:val="21"/>
                  <w:lang w:eastAsia="ru-RU"/>
                </w:rPr>
                <w:t>13.8. Кодекс Российской Федерации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9.16)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89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91</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96" w:history="1">
              <w:r w:rsidR="00AC5F58" w:rsidRPr="00A331C2">
                <w:rPr>
                  <w:rFonts w:ascii="Segoe UI" w:eastAsia="Times New Roman" w:hAnsi="Segoe UI" w:cs="Segoe UI"/>
                  <w:color w:val="000000" w:themeColor="text1"/>
                  <w:sz w:val="21"/>
                  <w:szCs w:val="21"/>
                  <w:lang w:eastAsia="ru-RU"/>
                </w:rPr>
                <w:t>13.9.</w:t>
              </w:r>
              <w:r w:rsidR="00AC5F58" w:rsidRPr="00AC5F58">
                <w:rPr>
                  <w:rFonts w:ascii="Segoe UI" w:eastAsia="Times New Roman" w:hAnsi="Segoe UI" w:cs="Segoe UI"/>
                  <w:color w:val="800000"/>
                  <w:sz w:val="21"/>
                  <w:szCs w:val="21"/>
                  <w:lang w:eastAsia="ru-RU"/>
                </w:rPr>
                <w:t xml:space="preserve"> </w:t>
              </w:r>
              <w:hyperlink r:id="rId97"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267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92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jc w:val="center"/>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14. Обязательные требования к порядку и условиям заключения договоров управления многоквартирными домами и иных договоров, обеспечивающих управление многоквартирным домом, в том числе содержание и ремонт общего имущества в многоквартирном доме, договоров, содержащих условия предоставления коммунальных услуг, и договоров об использовании общего имущества собственников помещений в многоквартирном доме установлены следующими нормативными правовыми актами:</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93</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98" w:history="1">
              <w:r w:rsidR="00AC5F58" w:rsidRPr="00A331C2">
                <w:rPr>
                  <w:rFonts w:ascii="Segoe UI" w:eastAsia="Times New Roman" w:hAnsi="Segoe UI" w:cs="Segoe UI"/>
                  <w:color w:val="000000" w:themeColor="text1"/>
                  <w:sz w:val="21"/>
                  <w:szCs w:val="21"/>
                  <w:lang w:eastAsia="ru-RU"/>
                </w:rPr>
                <w:t>14.1. Жилищный кодекс Российской Федерации</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162).</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91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94</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99" w:history="1">
              <w:r w:rsidR="00AC5F58" w:rsidRPr="00A331C2">
                <w:rPr>
                  <w:rFonts w:ascii="Segoe UI" w:eastAsia="Times New Roman" w:hAnsi="Segoe UI" w:cs="Segoe UI"/>
                  <w:color w:val="000000" w:themeColor="text1"/>
                  <w:sz w:val="21"/>
                  <w:szCs w:val="21"/>
                  <w:lang w:eastAsia="ru-RU"/>
                </w:rPr>
                <w:t>14.2. Кодекс Российской Федерации об административных правонарушениях</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(статья 7.23.2) (текст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228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95</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100" w:history="1">
              <w:r w:rsidR="00AC5F58" w:rsidRPr="00A331C2">
                <w:rPr>
                  <w:rFonts w:ascii="Segoe UI" w:eastAsia="Times New Roman" w:hAnsi="Segoe UI" w:cs="Segoe UI"/>
                  <w:color w:val="000000" w:themeColor="text1"/>
                  <w:sz w:val="21"/>
                  <w:szCs w:val="21"/>
                  <w:lang w:eastAsia="ru-RU"/>
                </w:rPr>
                <w:t>14.3.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96</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101" w:history="1">
              <w:r w:rsidR="00AC5F58" w:rsidRPr="00A331C2">
                <w:rPr>
                  <w:rFonts w:ascii="Segoe UI" w:eastAsia="Times New Roman" w:hAnsi="Segoe UI" w:cs="Segoe UI"/>
                  <w:color w:val="000000" w:themeColor="text1"/>
                  <w:sz w:val="21"/>
                  <w:szCs w:val="21"/>
                  <w:lang w:eastAsia="ru-RU"/>
                </w:rPr>
                <w:t>14.4.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50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97</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102" w:history="1">
              <w:r w:rsidR="00AC5F58" w:rsidRPr="00A331C2">
                <w:rPr>
                  <w:rFonts w:ascii="Segoe UI" w:eastAsia="Times New Roman" w:hAnsi="Segoe UI" w:cs="Segoe UI"/>
                  <w:color w:val="000000" w:themeColor="text1"/>
                  <w:sz w:val="21"/>
                  <w:szCs w:val="21"/>
                  <w:lang w:eastAsia="ru-RU"/>
                </w:rPr>
                <w:t>14.5.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30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98</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103" w:history="1">
              <w:r w:rsidR="00AC5F58" w:rsidRPr="00A331C2">
                <w:rPr>
                  <w:rFonts w:ascii="Segoe UI" w:eastAsia="Times New Roman" w:hAnsi="Segoe UI" w:cs="Segoe UI"/>
                  <w:color w:val="000000" w:themeColor="text1"/>
                  <w:sz w:val="21"/>
                  <w:szCs w:val="21"/>
                  <w:lang w:eastAsia="ru-RU"/>
                </w:rPr>
                <w:t>14.6. Постановление Правительства РФ от 21.07.2008 №549 «О порядке поставки газа для обеспечения коммунально-бытовых нужд граждан» (ознакомиться с текстом).</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50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99</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104" w:history="1">
              <w:r w:rsidR="00AC5F58" w:rsidRPr="00A331C2">
                <w:rPr>
                  <w:rFonts w:ascii="Segoe UI" w:eastAsia="Times New Roman" w:hAnsi="Segoe UI" w:cs="Segoe UI"/>
                  <w:color w:val="000000" w:themeColor="text1"/>
                  <w:sz w:val="21"/>
                  <w:szCs w:val="21"/>
                  <w:lang w:eastAsia="ru-RU"/>
                </w:rPr>
                <w:t>14.7. Постановление Правительства РФ от 14.05.2013 №410 «О мерах по обеспечению безопасности при использовании и содержании внутридомового и внутриквартирного газового оборудования» (ознакомиться с текстом).</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695"/>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100</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331C2" w:rsidRDefault="00393817" w:rsidP="00AC5F58">
            <w:pPr>
              <w:spacing w:after="0" w:line="240" w:lineRule="auto"/>
              <w:rPr>
                <w:rFonts w:ascii="Segoe UI" w:eastAsia="Times New Roman" w:hAnsi="Segoe UI" w:cs="Segoe UI"/>
                <w:color w:val="000000" w:themeColor="text1"/>
                <w:sz w:val="21"/>
                <w:szCs w:val="21"/>
                <w:lang w:eastAsia="ru-RU"/>
              </w:rPr>
            </w:pPr>
            <w:hyperlink r:id="rId105" w:history="1">
              <w:r w:rsidR="00AC5F58" w:rsidRPr="00A331C2">
                <w:rPr>
                  <w:rFonts w:ascii="Segoe UI" w:eastAsia="Times New Roman" w:hAnsi="Segoe UI" w:cs="Segoe UI"/>
                  <w:color w:val="000000" w:themeColor="text1"/>
                  <w:sz w:val="21"/>
                  <w:szCs w:val="21"/>
                  <w:lang w:eastAsia="ru-RU"/>
                </w:rPr>
                <w:t xml:space="preserve">14.8. </w:t>
              </w:r>
              <w:hyperlink r:id="rId106" w:history="1">
                <w:r w:rsidR="00A331C2" w:rsidRPr="00A331C2">
                  <w:rPr>
                    <w:rFonts w:ascii="Segoe UI" w:eastAsia="Times New Roman" w:hAnsi="Segoe UI" w:cs="Segoe UI"/>
                    <w:color w:val="000000" w:themeColor="text1"/>
                    <w:sz w:val="21"/>
                    <w:szCs w:val="21"/>
                    <w:lang w:eastAsia="ru-RU"/>
                  </w:rPr>
                  <w:t xml:space="preserve">Решение собрания Анивского муниципального округа от 22.05.2025 №130 "Об утверждении Положения о муниципальном жилищном контроле </w:t>
                </w:r>
              </w:hyperlink>
              <w:r w:rsidR="00A331C2" w:rsidRPr="00A331C2">
                <w:rPr>
                  <w:rFonts w:ascii="Segoe UI" w:eastAsia="Times New Roman" w:hAnsi="Segoe UI" w:cs="Segoe UI"/>
                  <w:color w:val="000000" w:themeColor="text1"/>
                  <w:sz w:val="21"/>
                  <w:szCs w:val="21"/>
                  <w:lang w:eastAsia="ru-RU"/>
                </w:rPr>
                <w:t>на территории Анивского муниципального округа»</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b/>
                <w:bCs/>
                <w:color w:val="000000"/>
                <w:sz w:val="21"/>
                <w:szCs w:val="21"/>
                <w:lang w:eastAsia="ru-RU"/>
              </w:rPr>
              <w:t>(текст в полном объеме).</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r w:rsidR="00AC5F58" w:rsidRPr="00AC5F58" w:rsidTr="00AC5F58">
        <w:trPr>
          <w:trHeight w:val="1500"/>
          <w:tblCellSpacing w:w="15"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lastRenderedPageBreak/>
              <w:t>101</w:t>
            </w:r>
          </w:p>
        </w:tc>
        <w:tc>
          <w:tcPr>
            <w:tcW w:w="4740"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393817" w:rsidP="00AC5F58">
            <w:pPr>
              <w:spacing w:after="0" w:line="240" w:lineRule="auto"/>
              <w:rPr>
                <w:rFonts w:ascii="Segoe UI" w:eastAsia="Times New Roman" w:hAnsi="Segoe UI" w:cs="Segoe UI"/>
                <w:color w:val="000000"/>
                <w:sz w:val="21"/>
                <w:szCs w:val="21"/>
                <w:lang w:eastAsia="ru-RU"/>
              </w:rPr>
            </w:pPr>
            <w:hyperlink r:id="rId107" w:history="1">
              <w:r w:rsidR="00AC5F58" w:rsidRPr="00A331C2">
                <w:rPr>
                  <w:rFonts w:ascii="Segoe UI" w:eastAsia="Times New Roman" w:hAnsi="Segoe UI" w:cs="Segoe UI"/>
                  <w:color w:val="000000" w:themeColor="text1"/>
                  <w:sz w:val="21"/>
                  <w:szCs w:val="21"/>
                  <w:lang w:eastAsia="ru-RU"/>
                </w:rPr>
                <w:t>15. Главой 19 Кодекса Российской Федерации об административных правонарушениях предусмотрена административная ответственность против порядка управления</w:t>
              </w:r>
            </w:hyperlink>
          </w:p>
        </w:tc>
        <w:tc>
          <w:tcPr>
            <w:tcW w:w="1936"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Статьей 19.4.1 Статьей 19.5, часть 4 статьи 14.24 КоАП РФ, частью 9 статьи 15.29 КоАП РФ, статьей 19.2 КоАП РФ</w:t>
            </w:r>
          </w:p>
        </w:tc>
        <w:tc>
          <w:tcPr>
            <w:tcW w:w="2729" w:type="dxa"/>
            <w:tcBorders>
              <w:top w:val="outset" w:sz="6" w:space="0" w:color="auto"/>
              <w:left w:val="outset" w:sz="6" w:space="0" w:color="auto"/>
              <w:bottom w:val="outset" w:sz="6" w:space="0" w:color="auto"/>
              <w:right w:val="outset" w:sz="6" w:space="0" w:color="auto"/>
            </w:tcBorders>
            <w:vAlign w:val="center"/>
            <w:hideMark/>
          </w:tcPr>
          <w:p w:rsidR="00AC5F58" w:rsidRPr="00AC5F58" w:rsidRDefault="00AC5F58" w:rsidP="00AC5F58">
            <w:pPr>
              <w:spacing w:after="0" w:line="240" w:lineRule="auto"/>
              <w:rPr>
                <w:rFonts w:ascii="Segoe UI" w:eastAsia="Times New Roman" w:hAnsi="Segoe UI" w:cs="Segoe UI"/>
                <w:color w:val="000000"/>
                <w:sz w:val="21"/>
                <w:szCs w:val="21"/>
                <w:lang w:eastAsia="ru-RU"/>
              </w:rPr>
            </w:pPr>
            <w:r w:rsidRPr="00AC5F58">
              <w:rPr>
                <w:rFonts w:ascii="Segoe UI" w:eastAsia="Times New Roman" w:hAnsi="Segoe UI" w:cs="Segoe UI"/>
                <w:color w:val="000000"/>
                <w:sz w:val="21"/>
                <w:szCs w:val="21"/>
                <w:lang w:eastAsia="ru-RU"/>
              </w:rPr>
              <w:t>юридические лица, индивидуальные предприниматели, граждане</w:t>
            </w:r>
          </w:p>
        </w:tc>
      </w:tr>
    </w:tbl>
    <w:p w:rsidR="00282DF1" w:rsidRDefault="00282DF1"/>
    <w:sectPr w:rsidR="00282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97"/>
    <w:rsid w:val="00282DF1"/>
    <w:rsid w:val="00393817"/>
    <w:rsid w:val="00776C97"/>
    <w:rsid w:val="00A331C2"/>
    <w:rsid w:val="00AC5F58"/>
    <w:rsid w:val="00F64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4708F-ED25-4691-98E4-1314CE57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C5F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F5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C5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5F58"/>
    <w:rPr>
      <w:b/>
      <w:bCs/>
    </w:rPr>
  </w:style>
  <w:style w:type="character" w:styleId="a5">
    <w:name w:val="Hyperlink"/>
    <w:basedOn w:val="a0"/>
    <w:uiPriority w:val="99"/>
    <w:semiHidden/>
    <w:unhideWhenUsed/>
    <w:rsid w:val="00AC5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5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nd=102074277" TargetMode="External"/><Relationship Id="rId21" Type="http://schemas.openxmlformats.org/officeDocument/2006/relationships/hyperlink" Target="https://www.admsoln.ru/files/npa/1421034173-1995372492.docx" TargetMode="External"/><Relationship Id="rId42" Type="http://schemas.openxmlformats.org/officeDocument/2006/relationships/hyperlink" Target="http://pravo.gov.ru/proxy/ips/?docbody=&amp;nd=102165338" TargetMode="External"/><Relationship Id="rId47" Type="http://schemas.openxmlformats.org/officeDocument/2006/relationships/hyperlink" Target="https://www.admsoln.ru/files/npa/1421034173-1995372492.docx" TargetMode="External"/><Relationship Id="rId63" Type="http://schemas.openxmlformats.org/officeDocument/2006/relationships/hyperlink" Target="https://www.admsoln.ru/files/npa/1421034173-1995372492.docx" TargetMode="External"/><Relationship Id="rId68" Type="http://schemas.openxmlformats.org/officeDocument/2006/relationships/hyperlink" Target="https://www.admsoln.ru/files/npa/1421034173-1995372492.docx" TargetMode="External"/><Relationship Id="rId84" Type="http://schemas.openxmlformats.org/officeDocument/2006/relationships/hyperlink" Target="https://rg.ru/2012/05/16/jkh-dok.html" TargetMode="External"/><Relationship Id="rId89" Type="http://schemas.openxmlformats.org/officeDocument/2006/relationships/hyperlink" Target="http://pravo.gov.ru/proxy/ips/?docbody=&amp;nd=102122832" TargetMode="External"/><Relationship Id="rId2" Type="http://schemas.openxmlformats.org/officeDocument/2006/relationships/settings" Target="settings.xml"/><Relationship Id="rId16" Type="http://schemas.openxmlformats.org/officeDocument/2006/relationships/hyperlink" Target="https://www.admsoln.ru/files/npa/1421034173-1995372492.docx" TargetMode="External"/><Relationship Id="rId29" Type="http://schemas.openxmlformats.org/officeDocument/2006/relationships/hyperlink" Target="https://www.admsoln.ru/files/npa/1421034173-1995372492.docx" TargetMode="External"/><Relationship Id="rId107" Type="http://schemas.openxmlformats.org/officeDocument/2006/relationships/hyperlink" Target="http://pravo.gov.ru/proxy/ips/?docbody&amp;nd=102074277" TargetMode="External"/><Relationship Id="rId11" Type="http://schemas.openxmlformats.org/officeDocument/2006/relationships/hyperlink" Target="http://pravo.gov.ru/proxy/ips/?docbody=&amp;nd=102090645" TargetMode="External"/><Relationship Id="rId24" Type="http://schemas.openxmlformats.org/officeDocument/2006/relationships/hyperlink" Target="http://pravo.gov.ru/proxy/ips/?docbody=&amp;nd=102104517" TargetMode="External"/><Relationship Id="rId32" Type="http://schemas.openxmlformats.org/officeDocument/2006/relationships/hyperlink" Target="http://pravo.gov.ru/proxy/ips/?docbody=&amp;nd=102164374" TargetMode="External"/><Relationship Id="rId37" Type="http://schemas.openxmlformats.org/officeDocument/2006/relationships/hyperlink" Target="http://pravo.gov.ru/proxy/ips/?docbody&amp;nd=102074277" TargetMode="External"/><Relationship Id="rId40" Type="http://schemas.openxmlformats.org/officeDocument/2006/relationships/hyperlink" Target="https://www.admsoln.ru/files/npa/1421034173-1995372492.docx" TargetMode="External"/><Relationship Id="rId45" Type="http://schemas.openxmlformats.org/officeDocument/2006/relationships/hyperlink" Target="http://pravo.gov.ru/proxy/ips/?docbody&amp;nd=102074277" TargetMode="External"/><Relationship Id="rId53" Type="http://schemas.openxmlformats.org/officeDocument/2006/relationships/hyperlink" Target="https://minjust.consultant.ru/documents/18520" TargetMode="External"/><Relationship Id="rId58" Type="http://schemas.openxmlformats.org/officeDocument/2006/relationships/hyperlink" Target="http://pravo.gov.ru/proxy/ips/?docbody=&amp;nd=102090645" TargetMode="External"/><Relationship Id="rId66" Type="http://schemas.openxmlformats.org/officeDocument/2006/relationships/hyperlink" Target="http://pravo.gov.ru/proxy/ips/?docbody&amp;nd=102074277" TargetMode="External"/><Relationship Id="rId74" Type="http://schemas.openxmlformats.org/officeDocument/2006/relationships/hyperlink" Target="https://www.admsoln.ru/files/npa/1421034173-1995372492.docx" TargetMode="External"/><Relationship Id="rId79" Type="http://schemas.openxmlformats.org/officeDocument/2006/relationships/hyperlink" Target="https://www.admsoln.ru/files/npa/1421034173-1995372492.docx" TargetMode="External"/><Relationship Id="rId87" Type="http://schemas.openxmlformats.org/officeDocument/2006/relationships/hyperlink" Target="https://www.admsoln.ru/files/npa/1421034173-1995372492.docx" TargetMode="External"/><Relationship Id="rId102" Type="http://schemas.openxmlformats.org/officeDocument/2006/relationships/hyperlink" Target="http://pravo.gov.ru/proxy/ips/?docbody=&amp;nd=102164374" TargetMode="External"/><Relationship Id="rId5" Type="http://schemas.openxmlformats.org/officeDocument/2006/relationships/hyperlink" Target="http://pravo.gov.ru/proxy/ips/?docbody=&amp;nd=102104517" TargetMode="External"/><Relationship Id="rId61" Type="http://schemas.openxmlformats.org/officeDocument/2006/relationships/hyperlink" Target="http://pravo.gov.ru/proxy/ips/?docbody&amp;nd=102074277" TargetMode="External"/><Relationship Id="rId82" Type="http://schemas.openxmlformats.org/officeDocument/2006/relationships/hyperlink" Target="http://pravo.gov.ru/proxy/ips/?docbody=&amp;nd=102361694" TargetMode="External"/><Relationship Id="rId90" Type="http://schemas.openxmlformats.org/officeDocument/2006/relationships/hyperlink" Target="http://pravo.gov.ru/proxy/ips/?docbody=&amp;nd=102108472" TargetMode="External"/><Relationship Id="rId95" Type="http://schemas.openxmlformats.org/officeDocument/2006/relationships/hyperlink" Target="http://pravo.gov.ru/proxy/ips/?docbody&amp;nd=102074277" TargetMode="External"/><Relationship Id="rId19" Type="http://schemas.openxmlformats.org/officeDocument/2006/relationships/hyperlink" Target="http://pravo.gov.ru/proxy/ips/?docbody=&amp;nd=102104517" TargetMode="External"/><Relationship Id="rId14" Type="http://schemas.openxmlformats.org/officeDocument/2006/relationships/hyperlink" Target="http://www.minstroyrf.ru/docs/8602/" TargetMode="External"/><Relationship Id="rId22" Type="http://schemas.openxmlformats.org/officeDocument/2006/relationships/hyperlink" Target="https://www.admsoln.ru/files/npa/1421034173-1995372492.docx" TargetMode="External"/><Relationship Id="rId27" Type="http://schemas.openxmlformats.org/officeDocument/2006/relationships/hyperlink" Target="https://www.admsoln.ru/files/npa/1421034173-1995372492.docx" TargetMode="External"/><Relationship Id="rId30" Type="http://schemas.openxmlformats.org/officeDocument/2006/relationships/hyperlink" Target="http://pravo.gov.ru/proxy/ips/?docbody=&amp;nd=102090645" TargetMode="External"/><Relationship Id="rId35" Type="http://schemas.openxmlformats.org/officeDocument/2006/relationships/hyperlink" Target="http://www.minstroyrf.ru/docs/8602/" TargetMode="External"/><Relationship Id="rId43" Type="http://schemas.openxmlformats.org/officeDocument/2006/relationships/hyperlink" Target="http://pravo.gov.ru/proxy/ips/?docbody=&amp;nd=102104726" TargetMode="External"/><Relationship Id="rId48" Type="http://schemas.openxmlformats.org/officeDocument/2006/relationships/hyperlink" Target="https://www.admsoln.ru/files/npa/1421034173-1995372492.docx" TargetMode="External"/><Relationship Id="rId56" Type="http://schemas.openxmlformats.org/officeDocument/2006/relationships/hyperlink" Target="https://www.admsoln.ru/files/npa/1421034173-1995372492.docx" TargetMode="External"/><Relationship Id="rId64" Type="http://schemas.openxmlformats.org/officeDocument/2006/relationships/hyperlink" Target="http://pravo.gov.ru/proxy/ips/?docbody=&amp;nd=102090645" TargetMode="External"/><Relationship Id="rId69" Type="http://schemas.openxmlformats.org/officeDocument/2006/relationships/hyperlink" Target="http://pravo.gov.ru/proxy/ips/?docbody=&amp;nd=102090645" TargetMode="External"/><Relationship Id="rId77" Type="http://schemas.openxmlformats.org/officeDocument/2006/relationships/hyperlink" Target="http://pravo.gov.ru/proxy/ips/?docbody&amp;nd=102074277" TargetMode="External"/><Relationship Id="rId100" Type="http://schemas.openxmlformats.org/officeDocument/2006/relationships/hyperlink" Target="http://pravo.gov.ru/proxy/ips/?docbody=&amp;nd=102108472" TargetMode="External"/><Relationship Id="rId105" Type="http://schemas.openxmlformats.org/officeDocument/2006/relationships/hyperlink" Target="https://www.admsoln.ru/files/npa/1421034173-1995372492.docx" TargetMode="External"/><Relationship Id="rId8" Type="http://schemas.openxmlformats.org/officeDocument/2006/relationships/hyperlink" Target="http://pravo.gov.ru/proxy/ips/?docbody=&amp;nd=102140709" TargetMode="External"/><Relationship Id="rId51" Type="http://schemas.openxmlformats.org/officeDocument/2006/relationships/hyperlink" Target="http://pravo.gov.ru/proxy/ips/?docbody=&amp;nd=102108472" TargetMode="External"/><Relationship Id="rId72" Type="http://schemas.openxmlformats.org/officeDocument/2006/relationships/hyperlink" Target="http://pravo.gov.ru/proxy/ips/?docbody=&amp;nd=102154083" TargetMode="External"/><Relationship Id="rId80" Type="http://schemas.openxmlformats.org/officeDocument/2006/relationships/hyperlink" Target="http://pravo.gov.ru/proxy/ips/?docbody=&amp;nd=102090645" TargetMode="External"/><Relationship Id="rId85" Type="http://schemas.openxmlformats.org/officeDocument/2006/relationships/hyperlink" Target="http://pravo.gov.ru/proxy/ips/?docbody&amp;nd=102074277" TargetMode="External"/><Relationship Id="rId93" Type="http://schemas.openxmlformats.org/officeDocument/2006/relationships/hyperlink" Target="https://rg.ru/2012/05/16/jkh-dok.html" TargetMode="External"/><Relationship Id="rId98" Type="http://schemas.openxmlformats.org/officeDocument/2006/relationships/hyperlink" Target="http://pravo.gov.ru/proxy/ips/?docbody=&amp;nd=102090645" TargetMode="External"/><Relationship Id="rId3" Type="http://schemas.openxmlformats.org/officeDocument/2006/relationships/webSettings" Target="webSettings.xml"/><Relationship Id="rId12" Type="http://schemas.openxmlformats.org/officeDocument/2006/relationships/hyperlink" Target="http://pravo.gov.ru/proxy/ips/?docbody=&amp;nd=102108472" TargetMode="External"/><Relationship Id="rId17" Type="http://schemas.openxmlformats.org/officeDocument/2006/relationships/hyperlink" Target="https://www.admsoln.ru/files/npa/1421034173-1995372492.docx" TargetMode="External"/><Relationship Id="rId25" Type="http://schemas.openxmlformats.org/officeDocument/2006/relationships/hyperlink" Target="http://www.minstroyrf.ru/docs/8602/" TargetMode="External"/><Relationship Id="rId33" Type="http://schemas.openxmlformats.org/officeDocument/2006/relationships/hyperlink" Target="http://pravo.gov.ru/proxy/ips/?docbody=&amp;nd=102165346" TargetMode="External"/><Relationship Id="rId38" Type="http://schemas.openxmlformats.org/officeDocument/2006/relationships/hyperlink" Target="https://www.admsoln.ru/files/npa/1421034173-1995372492.docx" TargetMode="External"/><Relationship Id="rId46" Type="http://schemas.openxmlformats.org/officeDocument/2006/relationships/hyperlink" Target="https://minjust.consultant.ru/documents/19254" TargetMode="External"/><Relationship Id="rId59" Type="http://schemas.openxmlformats.org/officeDocument/2006/relationships/hyperlink" Target="http://pravo.gov.ru/proxy/ips/?docbody=&amp;nd=102108472" TargetMode="External"/><Relationship Id="rId67" Type="http://schemas.openxmlformats.org/officeDocument/2006/relationships/hyperlink" Target="https://www.admsoln.ru/files/npa/1421034173-1995372492.docx" TargetMode="External"/><Relationship Id="rId103" Type="http://schemas.openxmlformats.org/officeDocument/2006/relationships/hyperlink" Target="http://pravo.gov.ru/proxy/ips/?docbody=&amp;nd=102123434" TargetMode="External"/><Relationship Id="rId108" Type="http://schemas.openxmlformats.org/officeDocument/2006/relationships/fontTable" Target="fontTable.xml"/><Relationship Id="rId20" Type="http://schemas.openxmlformats.org/officeDocument/2006/relationships/hyperlink" Target="http://pravo.gov.ru/proxy/ips/?docbody&amp;nd=102074277" TargetMode="External"/><Relationship Id="rId41" Type="http://schemas.openxmlformats.org/officeDocument/2006/relationships/hyperlink" Target="http://pravo.gov.ru/proxy/ips/?docbody=&amp;nd=102090645" TargetMode="External"/><Relationship Id="rId54" Type="http://schemas.openxmlformats.org/officeDocument/2006/relationships/hyperlink" Target="http://pravo.gov.ru/proxy/ips/?docbody&amp;nd=102074277" TargetMode="External"/><Relationship Id="rId62" Type="http://schemas.openxmlformats.org/officeDocument/2006/relationships/hyperlink" Target="https://www.admsoln.ru/files/npa/1421034173-1995372492.docx" TargetMode="External"/><Relationship Id="rId70" Type="http://schemas.openxmlformats.org/officeDocument/2006/relationships/hyperlink" Target="http://pravo.gov.ru/proxy/ips/?docbody=&amp;nd=102147807" TargetMode="External"/><Relationship Id="rId75" Type="http://schemas.openxmlformats.org/officeDocument/2006/relationships/hyperlink" Target="https://www.admsoln.ru/files/npa/1421034173-1995372492.docx" TargetMode="External"/><Relationship Id="rId83" Type="http://schemas.openxmlformats.org/officeDocument/2006/relationships/hyperlink" Target="http://pravo.gov.ru/proxy/ips/?docbody=&amp;nd=102106770" TargetMode="External"/><Relationship Id="rId88" Type="http://schemas.openxmlformats.org/officeDocument/2006/relationships/hyperlink" Target="http://pravo.gov.ru/proxy/ips/?docbody=&amp;nd=102133970" TargetMode="External"/><Relationship Id="rId91" Type="http://schemas.openxmlformats.org/officeDocument/2006/relationships/hyperlink" Target="http://pravo.gov.ru/proxy/ips/?docbody=&amp;nd=102144819" TargetMode="External"/><Relationship Id="rId96" Type="http://schemas.openxmlformats.org/officeDocument/2006/relationships/hyperlink" Target="https://www.admsoln.ru/files/npa/1421034173-1995372492.docx" TargetMode="External"/><Relationship Id="rId1" Type="http://schemas.openxmlformats.org/officeDocument/2006/relationships/styles" Target="styles.xml"/><Relationship Id="rId6" Type="http://schemas.openxmlformats.org/officeDocument/2006/relationships/hyperlink" Target="http://pravo.gov.ru/proxy/ips/?docbody=&amp;nd=102104334" TargetMode="External"/><Relationship Id="rId15" Type="http://schemas.openxmlformats.org/officeDocument/2006/relationships/hyperlink" Target="http://pravo.gov.ru/proxy/ips/?docbody&amp;nd=102074277" TargetMode="External"/><Relationship Id="rId23" Type="http://schemas.openxmlformats.org/officeDocument/2006/relationships/hyperlink" Target="http://pravo.gov.ru/proxy/ips/?docbody=&amp;nd=102090645" TargetMode="External"/><Relationship Id="rId28" Type="http://schemas.openxmlformats.org/officeDocument/2006/relationships/hyperlink" Target="https://www.admsoln.ru/files/npa/1421034173-1995372492.docx" TargetMode="External"/><Relationship Id="rId36" Type="http://schemas.openxmlformats.org/officeDocument/2006/relationships/hyperlink" Target="https://minjust.consultant.ru/documents/18520" TargetMode="External"/><Relationship Id="rId49" Type="http://schemas.openxmlformats.org/officeDocument/2006/relationships/hyperlink" Target="https://www.admsoln.ru/files/npa/1421034173-1995372492.docx" TargetMode="External"/><Relationship Id="rId57" Type="http://schemas.openxmlformats.org/officeDocument/2006/relationships/hyperlink" Target="https://www.admsoln.ru/files/npa/1421034173-1995372492.docx" TargetMode="External"/><Relationship Id="rId106" Type="http://schemas.openxmlformats.org/officeDocument/2006/relationships/hyperlink" Target="https://www.admsoln.ru/files/npa/1421034173-1995372492.docx" TargetMode="External"/><Relationship Id="rId10" Type="http://schemas.openxmlformats.org/officeDocument/2006/relationships/hyperlink" Target="https://www.admsoln.ru/files/npa/1421034173-1995372492.docx" TargetMode="External"/><Relationship Id="rId31" Type="http://schemas.openxmlformats.org/officeDocument/2006/relationships/hyperlink" Target="http://pravo.gov.ru/proxy/ips/?docbody=&amp;nd=102108472" TargetMode="External"/><Relationship Id="rId44" Type="http://schemas.openxmlformats.org/officeDocument/2006/relationships/hyperlink" Target="http://pravo.gov.ru/proxy/ips/?docbody=&amp;nd=102141549" TargetMode="External"/><Relationship Id="rId52" Type="http://schemas.openxmlformats.org/officeDocument/2006/relationships/hyperlink" Target="http://pravo.gov.ru/proxy/ips/?docbody=&amp;nd=102164374" TargetMode="External"/><Relationship Id="rId60" Type="http://schemas.openxmlformats.org/officeDocument/2006/relationships/hyperlink" Target="http://pravo.gov.ru/proxy/ips/?docbody=&amp;nd=102164374" TargetMode="External"/><Relationship Id="rId65" Type="http://schemas.openxmlformats.org/officeDocument/2006/relationships/hyperlink" Target="http://pravo.gov.ru/proxy/ips/?docbody=&amp;nd=102033239" TargetMode="External"/><Relationship Id="rId73" Type="http://schemas.openxmlformats.org/officeDocument/2006/relationships/hyperlink" Target="http://pravo.gov.ru/proxy/ips/?docbody&amp;nd=102074277" TargetMode="External"/><Relationship Id="rId78" Type="http://schemas.openxmlformats.org/officeDocument/2006/relationships/hyperlink" Target="https://www.admsoln.ru/files/npa/1421034173-1995372492.docx" TargetMode="External"/><Relationship Id="rId81" Type="http://schemas.openxmlformats.org/officeDocument/2006/relationships/hyperlink" Target="http://pravo.gov.ru/proxy/ips/?docbody=&amp;nd=102147807" TargetMode="External"/><Relationship Id="rId86" Type="http://schemas.openxmlformats.org/officeDocument/2006/relationships/hyperlink" Target="https://www.admsoln.ru/files/npa/1421034173-1995372492.docx" TargetMode="External"/><Relationship Id="rId94" Type="http://schemas.openxmlformats.org/officeDocument/2006/relationships/hyperlink" Target="https://rg.ru/2010/07/07/energo-dok.html" TargetMode="External"/><Relationship Id="rId99" Type="http://schemas.openxmlformats.org/officeDocument/2006/relationships/hyperlink" Target="http://pravo.gov.ru/proxy/ips/?docbody&amp;nd=102074277" TargetMode="External"/><Relationship Id="rId101" Type="http://schemas.openxmlformats.org/officeDocument/2006/relationships/hyperlink" Target="http://pravo.gov.ru/proxy/ips/?docbody=&amp;nd=102147807" TargetMode="External"/><Relationship Id="rId4" Type="http://schemas.openxmlformats.org/officeDocument/2006/relationships/hyperlink" Target="http://pravo.gov.ru/proxy/ips/?docbody=&amp;nd=102090645" TargetMode="External"/><Relationship Id="rId9" Type="http://schemas.openxmlformats.org/officeDocument/2006/relationships/hyperlink" Target="http://pravo.gov.ru/proxy/ips/?docbody&amp;nd=102074277" TargetMode="External"/><Relationship Id="rId13" Type="http://schemas.openxmlformats.org/officeDocument/2006/relationships/hyperlink" Target="https://www.admsoln.ru/2.2.%20%D0%9F%D0%BE%D1%81%D1%82%D0%B0%D0%BD%D0%BE%D0%B2%D0%BB%D0%B5%D0%BD%D0%B8%D0%B5%20%D0%9F%D1%80%D0%B0%D0%B2%D0%B8%D1%82%D0%B5%D0%BB%D1%8C%D1%81%D1%82%D0%B2%D0%B0%20%D0%A0%D0%A4%20%D0%BE%D1%82%2003.04.2013%20%E2%84%96%20290%20%C2%AB%D0%9E%20%D0%BC%D0%B8%D0%BD%D0%B8%D0%BC%D0%B0%D0%BB%D1%8C%D0%BD%D0%BE%D0%BC%20%D0%BF%D0%B5%D1%80%D0%B5%D1%87%D0%BD%D0%B5%20%D1%83%D1%81%D0%BB%D1%83%D0%B3%20%D0%B8%20%D1%80%D0%B0%D0%B1%D0%BE%D1%82,%20%D0%BD%D0%B5%D0%BE%D0%B1%D1%85%D0%BE%D0%B4%D0%B8%D0%BC%D1%8B%D1%85%20%D0%B4%D0%BB%D1%8F%20%D0%BE%D0%B1%D0%B5%D1%81%D0%BF%D0%B5%D1%87%D0%B5%D0%BD%D0%B8%D1%8F%20%D0%BD%D0%B0%D0%B4%D0%BB%D0%B5%D0%B6%D0%B0%D1%89%D0%B5%D0%B3%D0%BE%20%D1%81%D0%BE%D0%B4%D0%B5%D1%80%D0%B6%D0%B0%D0%BD%D0%B8%D1%8F%20%D0%BE%D0%B1%D1%89%D0%B5%D0%B3%D0%BE%20%D0%B8%D0%BC%D1%83%D1%89%D0%B5%D1%81%D1%82%D0%B2%D0%B0%20%D0%B2%20%D0%BC%D0%BD%D0%BE%D0%B3%D0%BE%D0%BA%D0%B2%D0%B0%D1%80%D1%82%D0%B8%D1%80%D0%BD%D0%BE%D0%BC%20%D0%B4%D0%BE%D0%BC%D0%B5,%20%D0%B8%20%D0%BF%D0%BE%D1%80%D1%8F%D0%B4%D0%BA%D0%B5%20%D0%B8%D1%85%20%D0%BE%D0%BA%D0%B0%D0%B7%D0%B0%D0%BD%D0%B8%D1%8F%20%D0%B8%20%D0%B2%D1%8B%D0%BF%D0%BE%D0%BB%D0%BD%D0%B5%D0%BD%D0%B8%D1%8F%C2%BB%20(%D1%82%D0%B5%D0%BA%D1%81%D1%82%20%D0%B2%20%D0%BF%D0%BE%D0%BB%D0%BD%D0%BE%D0%BC%20%D0%BE%D0%B1%D1%8A%D0%B5%D0%BC%D0%B5)." TargetMode="External"/><Relationship Id="rId18" Type="http://schemas.openxmlformats.org/officeDocument/2006/relationships/hyperlink" Target="http://pravo.gov.ru/proxy/ips/?docbody=&amp;nd=102090645" TargetMode="External"/><Relationship Id="rId39" Type="http://schemas.openxmlformats.org/officeDocument/2006/relationships/hyperlink" Target="https://www.admsoln.ru/files/npa/1421034173-1995372492.docx" TargetMode="External"/><Relationship Id="rId109" Type="http://schemas.openxmlformats.org/officeDocument/2006/relationships/theme" Target="theme/theme1.xml"/><Relationship Id="rId34" Type="http://schemas.openxmlformats.org/officeDocument/2006/relationships/hyperlink" Target="https://rg.ru/2009/09/29/gaz-dok.html" TargetMode="External"/><Relationship Id="rId50" Type="http://schemas.openxmlformats.org/officeDocument/2006/relationships/hyperlink" Target="http://pravo.gov.ru/proxy/ips/?docbody=&amp;nd=102090645" TargetMode="External"/><Relationship Id="rId55" Type="http://schemas.openxmlformats.org/officeDocument/2006/relationships/hyperlink" Target="https://www.admsoln.ru/files/npa/1421034173-1995372492.docx" TargetMode="External"/><Relationship Id="rId76" Type="http://schemas.openxmlformats.org/officeDocument/2006/relationships/hyperlink" Target="http://pravo.gov.ru/proxy/ips/?docbody=&amp;nd=102090645" TargetMode="External"/><Relationship Id="rId97" Type="http://schemas.openxmlformats.org/officeDocument/2006/relationships/hyperlink" Target="https://www.admsoln.ru/files/npa/1421034173-1995372492.docx" TargetMode="External"/><Relationship Id="rId104" Type="http://schemas.openxmlformats.org/officeDocument/2006/relationships/hyperlink" Target="http://pravo.gov.ru/proxy/ips/?docbody=&amp;nd=102165346" TargetMode="External"/><Relationship Id="rId7" Type="http://schemas.openxmlformats.org/officeDocument/2006/relationships/hyperlink" Target="http://www.minstroyrf.ru/docs/8602/" TargetMode="External"/><Relationship Id="rId71" Type="http://schemas.openxmlformats.org/officeDocument/2006/relationships/hyperlink" Target="http://pravo.gov.ru/proxy/ips/?docbody=&amp;nd=102123434" TargetMode="External"/><Relationship Id="rId92" Type="http://schemas.openxmlformats.org/officeDocument/2006/relationships/hyperlink" Target="http://pravo.gov.ru/proxy/ips/?docbody=&amp;nd=102407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14</Pages>
  <Words>5387</Words>
  <Characters>30709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Игоревич Емельянов</dc:creator>
  <cp:keywords/>
  <dc:description/>
  <cp:lastModifiedBy>Никита Игоревич Емельянов</cp:lastModifiedBy>
  <cp:revision>4</cp:revision>
  <dcterms:created xsi:type="dcterms:W3CDTF">2025-08-15T01:22:00Z</dcterms:created>
  <dcterms:modified xsi:type="dcterms:W3CDTF">2025-08-17T23:24:00Z</dcterms:modified>
</cp:coreProperties>
</file>